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BC" w:rsidRPr="004F51C7" w:rsidRDefault="00B320BC" w:rsidP="00983721">
      <w:pPr>
        <w:jc w:val="center"/>
        <w:outlineLvl w:val="0"/>
        <w:rPr>
          <w:b/>
          <w:i/>
          <w:iCs/>
          <w:sz w:val="29"/>
          <w:szCs w:val="29"/>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AE466F" w:rsidRPr="00705043" w:rsidTr="004F51C7">
        <w:trPr>
          <w:trHeight w:val="6355"/>
        </w:trPr>
        <w:tc>
          <w:tcPr>
            <w:tcW w:w="9915" w:type="dxa"/>
          </w:tcPr>
          <w:p w:rsidR="00AE466F" w:rsidRPr="00757F03" w:rsidRDefault="00AE466F" w:rsidP="00983721">
            <w:pPr>
              <w:jc w:val="center"/>
              <w:outlineLvl w:val="0"/>
              <w:rPr>
                <w:rFonts w:ascii="Tahoma" w:hAnsi="Tahoma" w:cs="Tahoma"/>
                <w:b/>
                <w:i/>
                <w:iCs/>
                <w:sz w:val="29"/>
                <w:szCs w:val="29"/>
                <w:lang w:val="ru-RU"/>
              </w:rPr>
            </w:pPr>
            <w:r w:rsidRPr="00757F03">
              <w:rPr>
                <w:rFonts w:ascii="Tahoma" w:hAnsi="Tahoma" w:cs="Tahoma"/>
                <w:b/>
                <w:i/>
                <w:iCs/>
                <w:sz w:val="29"/>
                <w:szCs w:val="29"/>
                <w:lang w:val="ru-RU"/>
              </w:rPr>
              <w:t>ЕЖЕМЕСЯЧНАЯ ОБЩЕСТВЕННО-ПОЛИТИЧЕСКАЯ ГАЗЕТА</w:t>
            </w:r>
          </w:p>
          <w:p w:rsidR="00AE466F" w:rsidRPr="00757F03" w:rsidRDefault="00AE466F" w:rsidP="00983721">
            <w:pPr>
              <w:ind w:left="83"/>
              <w:rPr>
                <w:rFonts w:ascii="Tahoma" w:hAnsi="Tahoma" w:cs="Tahoma"/>
                <w:lang w:val="ru-RU"/>
              </w:rPr>
            </w:pPr>
          </w:p>
          <w:p w:rsidR="00AE466F" w:rsidRPr="00757F03" w:rsidRDefault="00AE466F" w:rsidP="00983721">
            <w:pPr>
              <w:ind w:left="83"/>
              <w:rPr>
                <w:rFonts w:ascii="Tahoma" w:hAnsi="Tahoma" w:cs="Tahoma"/>
                <w:lang w:val="ru-RU"/>
              </w:rPr>
            </w:pPr>
          </w:p>
          <w:p w:rsidR="00AE466F" w:rsidRPr="00006598" w:rsidRDefault="00FD4E32" w:rsidP="00983721">
            <w:pPr>
              <w:ind w:left="83"/>
              <w:rPr>
                <w:rFonts w:ascii="Tahoma" w:hAnsi="Tahoma" w:cs="Tahoma"/>
                <w:b/>
                <w:i/>
                <w:lang w:val="ru-RU"/>
              </w:rPr>
            </w:pPr>
            <w:r w:rsidRPr="00FD4E32">
              <w:rPr>
                <w:rFonts w:ascii="Tahoma" w:hAnsi="Tahoma" w:cs="Tahoma"/>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left:0;text-align:left;margin-left:126pt;margin-top:18pt;width:281.25pt;height:137.95pt;z-index:251658240" fillcolor="#3cf" strokecolor="#009" strokeweight="1pt">
                  <v:shadow on="t" color="#009" offset="7pt,-7pt"/>
                  <v:textpath style="font-family:&quot;Impact&quot;;font-size:48pt;v-text-spacing:52429f;v-text-kern:t" trim="t" fitpath="t" xscale="f" string="ЧАПАЕВСКИЙ&#10;             ВЕСТНИК"/>
                </v:shape>
              </w:pict>
            </w:r>
            <w:r w:rsidRPr="00FD4E32">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03.25pt">
                  <v:imagedata r:id="rId8" o:title="NA01062_"/>
                </v:shape>
              </w:pict>
            </w:r>
            <w:r w:rsidR="00AE466F" w:rsidRPr="00757F03">
              <w:rPr>
                <w:rFonts w:ascii="Tahoma" w:hAnsi="Tahoma" w:cs="Tahoma"/>
                <w:sz w:val="22"/>
                <w:szCs w:val="22"/>
                <w:lang w:val="ru-RU"/>
              </w:rPr>
              <w:t xml:space="preserve">    </w:t>
            </w:r>
            <w:r w:rsidR="00C35E71" w:rsidRPr="00006598">
              <w:rPr>
                <w:rFonts w:ascii="Tahoma" w:hAnsi="Tahoma" w:cs="Tahoma"/>
                <w:b/>
                <w:i/>
                <w:lang w:val="ru-RU"/>
              </w:rPr>
              <w:t>ВЫПУСК №</w:t>
            </w:r>
            <w:r w:rsidR="00352D88" w:rsidRPr="00006598">
              <w:rPr>
                <w:rFonts w:ascii="Tahoma" w:hAnsi="Tahoma" w:cs="Tahoma"/>
                <w:b/>
                <w:i/>
                <w:lang w:val="ru-RU"/>
              </w:rPr>
              <w:t xml:space="preserve"> </w:t>
            </w:r>
            <w:r w:rsidR="00D51F7A">
              <w:rPr>
                <w:rFonts w:ascii="Tahoma" w:hAnsi="Tahoma" w:cs="Tahoma"/>
                <w:b/>
                <w:i/>
                <w:lang w:val="ru-RU"/>
              </w:rPr>
              <w:t>9</w:t>
            </w:r>
            <w:r w:rsidR="00AE466F" w:rsidRPr="00006598">
              <w:rPr>
                <w:rFonts w:ascii="Tahoma" w:hAnsi="Tahoma" w:cs="Tahoma"/>
                <w:b/>
                <w:i/>
                <w:lang w:val="ru-RU"/>
              </w:rPr>
              <w:t xml:space="preserve">    </w:t>
            </w:r>
            <w:r w:rsidR="00D51F7A">
              <w:rPr>
                <w:rFonts w:ascii="Tahoma" w:hAnsi="Tahoma" w:cs="Tahoma"/>
                <w:b/>
                <w:i/>
                <w:lang w:val="ru-RU"/>
              </w:rPr>
              <w:t>04</w:t>
            </w:r>
            <w:r w:rsidR="00AE466F" w:rsidRPr="00006598">
              <w:rPr>
                <w:rFonts w:ascii="Tahoma" w:hAnsi="Tahoma" w:cs="Tahoma"/>
                <w:b/>
                <w:i/>
                <w:lang w:val="ru-RU"/>
              </w:rPr>
              <w:t>.</w:t>
            </w:r>
            <w:r w:rsidR="00D51F7A">
              <w:rPr>
                <w:rFonts w:ascii="Tahoma" w:hAnsi="Tahoma" w:cs="Tahoma"/>
                <w:b/>
                <w:i/>
                <w:lang w:val="ru-RU"/>
              </w:rPr>
              <w:t>07</w:t>
            </w:r>
            <w:r w:rsidR="00AE466F" w:rsidRPr="00006598">
              <w:rPr>
                <w:rFonts w:ascii="Tahoma" w:hAnsi="Tahoma" w:cs="Tahoma"/>
                <w:b/>
                <w:i/>
                <w:lang w:val="ru-RU"/>
              </w:rPr>
              <w:t>.201</w:t>
            </w:r>
            <w:r w:rsidR="00D94DF5">
              <w:rPr>
                <w:rFonts w:ascii="Tahoma" w:hAnsi="Tahoma" w:cs="Tahoma"/>
                <w:b/>
                <w:i/>
                <w:lang w:val="ru-RU"/>
              </w:rPr>
              <w:t>4</w:t>
            </w:r>
            <w:r w:rsidR="00AE466F" w:rsidRPr="00006598">
              <w:rPr>
                <w:rFonts w:ascii="Tahoma" w:hAnsi="Tahoma" w:cs="Tahoma"/>
                <w:b/>
                <w:i/>
                <w:lang w:val="ru-RU"/>
              </w:rPr>
              <w:t xml:space="preserve"> г.</w:t>
            </w:r>
          </w:p>
          <w:p w:rsidR="00AE466F" w:rsidRPr="00006598" w:rsidRDefault="00AE466F" w:rsidP="00983721">
            <w:pPr>
              <w:ind w:left="83"/>
              <w:rPr>
                <w:rFonts w:ascii="Tahoma" w:hAnsi="Tahoma" w:cs="Tahoma"/>
                <w:b/>
                <w:lang w:val="ru-RU"/>
              </w:rPr>
            </w:pPr>
          </w:p>
          <w:p w:rsidR="00AE466F" w:rsidRPr="00006598" w:rsidRDefault="00AE466F" w:rsidP="00983721">
            <w:pPr>
              <w:ind w:left="83"/>
              <w:jc w:val="both"/>
              <w:rPr>
                <w:rFonts w:ascii="Tahoma" w:hAnsi="Tahoma" w:cs="Tahoma"/>
                <w:b/>
                <w:i/>
                <w:lang w:val="ru-RU"/>
              </w:rPr>
            </w:pPr>
            <w:r w:rsidRPr="00006598">
              <w:rPr>
                <w:rFonts w:ascii="Tahoma" w:hAnsi="Tahoma" w:cs="Tahoma"/>
                <w:b/>
                <w:i/>
                <w:u w:val="single"/>
                <w:lang w:val="ru-RU"/>
              </w:rPr>
              <w:t>УЧРЕДИТЕЛЬ:</w:t>
            </w:r>
            <w:r w:rsidRPr="00006598">
              <w:rPr>
                <w:rFonts w:ascii="Tahoma" w:hAnsi="Tahoma" w:cs="Tahoma"/>
                <w:b/>
                <w:i/>
                <w:lang w:val="ru-RU"/>
              </w:rPr>
              <w:t xml:space="preserve">   СОВЕТ ДЕПУТАТОВ ЧАПАЕВСКОГО СЕЛЬСКОГО ПОСЕЛЕНИЯ КРАСНОСЕЛЬСКОГО МУНИЦИПАЛЬНОГО РАЙОНА КОСТРОМСКОЙ ОБЛАСТИ.</w:t>
            </w:r>
          </w:p>
          <w:p w:rsidR="00AE466F" w:rsidRPr="00757F03" w:rsidRDefault="00AE466F" w:rsidP="00983721">
            <w:pPr>
              <w:ind w:left="83"/>
              <w:rPr>
                <w:b/>
                <w:i/>
                <w:iCs/>
                <w:sz w:val="29"/>
                <w:szCs w:val="29"/>
                <w:lang w:val="ru-RU"/>
              </w:rPr>
            </w:pPr>
          </w:p>
        </w:tc>
      </w:tr>
    </w:tbl>
    <w:p w:rsidR="00D94DF5" w:rsidRPr="00D94DF5" w:rsidRDefault="002F207F" w:rsidP="00D94DF5">
      <w:pPr>
        <w:ind w:firstLine="567"/>
        <w:rPr>
          <w:rFonts w:ascii="Tahoma" w:hAnsi="Tahoma" w:cs="Tahoma"/>
          <w:sz w:val="16"/>
          <w:szCs w:val="16"/>
          <w:lang w:val="ru-RU"/>
        </w:rPr>
      </w:pPr>
      <w:r w:rsidRPr="00757F03">
        <w:rPr>
          <w:sz w:val="16"/>
          <w:szCs w:val="16"/>
          <w:lang w:val="ru-RU"/>
        </w:rPr>
        <w:t xml:space="preserve"> </w:t>
      </w:r>
      <w:r w:rsidRPr="00757F03">
        <w:rPr>
          <w:rFonts w:ascii="Arial" w:hAnsi="Arial" w:cs="Arial"/>
          <w:lang w:val="ru-RU"/>
        </w:rPr>
        <w:t xml:space="preserve">                                                          </w:t>
      </w:r>
    </w:p>
    <w:p w:rsidR="00705043" w:rsidRPr="00705043" w:rsidRDefault="00705043" w:rsidP="00705043">
      <w:pPr>
        <w:jc w:val="center"/>
        <w:outlineLvl w:val="0"/>
        <w:rPr>
          <w:rFonts w:ascii="Tahoma" w:hAnsi="Tahoma" w:cs="Tahoma"/>
          <w:i/>
          <w:sz w:val="16"/>
          <w:szCs w:val="16"/>
          <w:lang w:val="ru-RU"/>
        </w:rPr>
      </w:pPr>
      <w:r w:rsidRPr="00705043">
        <w:rPr>
          <w:rFonts w:ascii="Tahoma" w:hAnsi="Tahoma" w:cs="Tahoma"/>
          <w:i/>
          <w:sz w:val="16"/>
          <w:szCs w:val="16"/>
          <w:lang w:val="ru-RU"/>
        </w:rPr>
        <w:t xml:space="preserve"> Российская Федерация</w:t>
      </w:r>
    </w:p>
    <w:p w:rsidR="00705043" w:rsidRPr="00705043" w:rsidRDefault="00705043" w:rsidP="00705043">
      <w:pPr>
        <w:jc w:val="center"/>
        <w:rPr>
          <w:rFonts w:ascii="Tahoma" w:hAnsi="Tahoma" w:cs="Tahoma"/>
          <w:i/>
          <w:sz w:val="16"/>
          <w:szCs w:val="16"/>
          <w:lang w:val="ru-RU"/>
        </w:rPr>
      </w:pPr>
      <w:r w:rsidRPr="00705043">
        <w:rPr>
          <w:rFonts w:ascii="Tahoma" w:hAnsi="Tahoma" w:cs="Tahoma"/>
          <w:i/>
          <w:sz w:val="16"/>
          <w:szCs w:val="16"/>
          <w:lang w:val="ru-RU"/>
        </w:rPr>
        <w:t>Костромская область Красносельский муниципальный район</w:t>
      </w:r>
    </w:p>
    <w:p w:rsidR="00705043" w:rsidRPr="00705043" w:rsidRDefault="00705043" w:rsidP="00705043">
      <w:pPr>
        <w:jc w:val="center"/>
        <w:outlineLvl w:val="0"/>
        <w:rPr>
          <w:rFonts w:ascii="Tahoma" w:hAnsi="Tahoma" w:cs="Tahoma"/>
          <w:i/>
          <w:sz w:val="16"/>
          <w:szCs w:val="16"/>
          <w:lang w:val="ru-RU"/>
        </w:rPr>
      </w:pPr>
      <w:r w:rsidRPr="00705043">
        <w:rPr>
          <w:rFonts w:ascii="Tahoma" w:hAnsi="Tahoma" w:cs="Tahoma"/>
          <w:i/>
          <w:sz w:val="16"/>
          <w:szCs w:val="16"/>
          <w:lang w:val="ru-RU"/>
        </w:rPr>
        <w:t>Совет депутатов Чапаевского сельского поселения</w:t>
      </w:r>
    </w:p>
    <w:p w:rsidR="00705043" w:rsidRPr="00705043" w:rsidRDefault="00705043" w:rsidP="00705043">
      <w:pPr>
        <w:jc w:val="center"/>
        <w:rPr>
          <w:rFonts w:ascii="Tahoma" w:hAnsi="Tahoma" w:cs="Tahoma"/>
          <w:i/>
          <w:sz w:val="16"/>
          <w:szCs w:val="16"/>
          <w:lang w:val="ru-RU"/>
        </w:rPr>
      </w:pPr>
      <w:r w:rsidRPr="00705043">
        <w:rPr>
          <w:rFonts w:ascii="Tahoma" w:hAnsi="Tahoma" w:cs="Tahoma"/>
          <w:i/>
          <w:sz w:val="16"/>
          <w:szCs w:val="16"/>
          <w:lang w:val="ru-RU"/>
        </w:rPr>
        <w:t>(второго созыва)</w:t>
      </w:r>
    </w:p>
    <w:p w:rsidR="00705043" w:rsidRPr="00705043" w:rsidRDefault="00705043" w:rsidP="00705043">
      <w:pPr>
        <w:tabs>
          <w:tab w:val="left" w:pos="3225"/>
        </w:tabs>
        <w:jc w:val="center"/>
        <w:outlineLvl w:val="0"/>
        <w:rPr>
          <w:rFonts w:ascii="Tahoma" w:hAnsi="Tahoma" w:cs="Tahoma"/>
          <w:b/>
          <w:i/>
          <w:sz w:val="16"/>
          <w:szCs w:val="16"/>
          <w:lang w:val="ru-RU"/>
        </w:rPr>
      </w:pPr>
      <w:r w:rsidRPr="00705043">
        <w:rPr>
          <w:rFonts w:ascii="Tahoma" w:hAnsi="Tahoma" w:cs="Tahoma"/>
          <w:b/>
          <w:i/>
          <w:sz w:val="16"/>
          <w:szCs w:val="16"/>
        </w:rPr>
        <w:t>РЕШЕНИЕ</w:t>
      </w:r>
    </w:p>
    <w:p w:rsidR="00705043" w:rsidRPr="00705043" w:rsidRDefault="00705043" w:rsidP="00705043">
      <w:pPr>
        <w:rPr>
          <w:rFonts w:ascii="Tahoma" w:hAnsi="Tahoma" w:cs="Tahoma"/>
          <w:i/>
          <w:sz w:val="16"/>
          <w:szCs w:val="16"/>
        </w:rPr>
      </w:pPr>
      <w:r w:rsidRPr="00705043">
        <w:rPr>
          <w:rFonts w:ascii="Tahoma" w:hAnsi="Tahoma" w:cs="Tahoma"/>
          <w:i/>
          <w:sz w:val="16"/>
          <w:szCs w:val="16"/>
          <w:lang w:val="ru-RU"/>
        </w:rPr>
        <w:t xml:space="preserve">                 </w:t>
      </w:r>
      <w:r w:rsidRPr="00705043">
        <w:rPr>
          <w:rFonts w:ascii="Tahoma" w:hAnsi="Tahoma" w:cs="Tahoma"/>
          <w:i/>
          <w:sz w:val="16"/>
          <w:szCs w:val="16"/>
        </w:rPr>
        <w:t>От  24 июня       2014 года                                                                      № 137</w:t>
      </w:r>
    </w:p>
    <w:tbl>
      <w:tblPr>
        <w:tblpPr w:leftFromText="180" w:rightFromText="180" w:vertAnchor="text" w:tblpX="109" w:tblpY="271"/>
        <w:tblW w:w="0" w:type="auto"/>
        <w:tblLook w:val="0000"/>
      </w:tblPr>
      <w:tblGrid>
        <w:gridCol w:w="9895"/>
      </w:tblGrid>
      <w:tr w:rsidR="00705043" w:rsidRPr="00705043" w:rsidTr="00705043">
        <w:trPr>
          <w:trHeight w:val="440"/>
        </w:trPr>
        <w:tc>
          <w:tcPr>
            <w:tcW w:w="9895" w:type="dxa"/>
          </w:tcPr>
          <w:p w:rsidR="00705043" w:rsidRPr="00705043" w:rsidRDefault="00705043" w:rsidP="00705043">
            <w:pPr>
              <w:jc w:val="center"/>
              <w:rPr>
                <w:rFonts w:ascii="Tahoma" w:hAnsi="Tahoma" w:cs="Tahoma"/>
                <w:i/>
                <w:sz w:val="16"/>
                <w:szCs w:val="16"/>
                <w:lang w:val="ru-RU"/>
              </w:rPr>
            </w:pPr>
            <w:r w:rsidRPr="00705043">
              <w:rPr>
                <w:rFonts w:ascii="Tahoma" w:hAnsi="Tahoma" w:cs="Tahoma"/>
                <w:i/>
                <w:sz w:val="16"/>
                <w:szCs w:val="16"/>
                <w:lang w:val="ru-RU"/>
              </w:rPr>
              <w:t xml:space="preserve">О передаче Красносельскому муниципальному району (МКУК «Культурно-досуговый центр») части полномочий по созданию условий для организации досуга и обеспечения жителей поселения услугами организаций культуры.  </w:t>
            </w:r>
            <w:r w:rsidRPr="00705043">
              <w:rPr>
                <w:rFonts w:ascii="Tahoma" w:hAnsi="Tahoma" w:cs="Tahoma"/>
                <w:i/>
                <w:vanish/>
                <w:sz w:val="16"/>
                <w:szCs w:val="16"/>
                <w:lang w:val="ru-RU"/>
              </w:rPr>
              <w:t xml:space="preserve"> при выборах заместителя председателя Совета депу</w:t>
            </w:r>
          </w:p>
        </w:tc>
      </w:tr>
    </w:tbl>
    <w:p w:rsidR="00705043" w:rsidRPr="00705043" w:rsidRDefault="00705043" w:rsidP="00705043">
      <w:pPr>
        <w:jc w:val="both"/>
        <w:rPr>
          <w:rFonts w:ascii="Tahoma" w:hAnsi="Tahoma" w:cs="Tahoma"/>
          <w:i/>
          <w:sz w:val="16"/>
          <w:szCs w:val="16"/>
          <w:lang w:val="ru-RU"/>
        </w:rPr>
      </w:pPr>
    </w:p>
    <w:p w:rsidR="00705043" w:rsidRPr="00705043" w:rsidRDefault="00705043" w:rsidP="00705043">
      <w:pPr>
        <w:ind w:firstLine="567"/>
        <w:jc w:val="both"/>
        <w:rPr>
          <w:rFonts w:ascii="Tahoma" w:hAnsi="Tahoma" w:cs="Tahoma"/>
          <w:i/>
          <w:sz w:val="16"/>
          <w:szCs w:val="16"/>
          <w:lang w:val="ru-RU"/>
        </w:rPr>
      </w:pPr>
      <w:r w:rsidRPr="00705043">
        <w:rPr>
          <w:rFonts w:ascii="Tahoma" w:hAnsi="Tahoma" w:cs="Tahoma"/>
          <w:i/>
          <w:sz w:val="16"/>
          <w:szCs w:val="16"/>
          <w:lang w:val="ru-RU"/>
        </w:rPr>
        <w:t xml:space="preserve">В целях реализации Федерального закона от 30.06.2006 года № 131-ФЗ «Об общих принципах организации местного самоуправления в Российской Федерации, на основании статьи 7  пункт  2 Устава муниципального образования Чапаевское сельское поселение Красносельского муниципального района Костромской области. </w:t>
      </w:r>
    </w:p>
    <w:p w:rsidR="00705043" w:rsidRPr="00705043" w:rsidRDefault="00705043" w:rsidP="00705043">
      <w:pPr>
        <w:jc w:val="center"/>
        <w:rPr>
          <w:rFonts w:ascii="Tahoma" w:hAnsi="Tahoma" w:cs="Tahoma"/>
          <w:i/>
          <w:sz w:val="16"/>
          <w:szCs w:val="16"/>
          <w:lang w:val="ru-RU"/>
        </w:rPr>
      </w:pPr>
      <w:r w:rsidRPr="00705043">
        <w:rPr>
          <w:rFonts w:ascii="Tahoma" w:hAnsi="Tahoma" w:cs="Tahoma"/>
          <w:i/>
          <w:sz w:val="16"/>
          <w:szCs w:val="16"/>
        </w:rPr>
        <w:t>Совет депутатов РЕШИЛ:</w:t>
      </w:r>
    </w:p>
    <w:p w:rsidR="00705043" w:rsidRPr="00705043" w:rsidRDefault="00705043" w:rsidP="00705043">
      <w:pPr>
        <w:pStyle w:val="a3"/>
        <w:numPr>
          <w:ilvl w:val="0"/>
          <w:numId w:val="11"/>
        </w:numPr>
        <w:spacing w:after="120"/>
        <w:ind w:right="-54"/>
        <w:rPr>
          <w:rFonts w:ascii="Tahoma" w:hAnsi="Tahoma" w:cs="Tahoma"/>
          <w:i/>
          <w:sz w:val="16"/>
          <w:szCs w:val="16"/>
          <w:lang w:val="ru-RU"/>
        </w:rPr>
      </w:pPr>
      <w:r w:rsidRPr="00705043">
        <w:rPr>
          <w:rFonts w:ascii="Tahoma" w:hAnsi="Tahoma" w:cs="Tahoma"/>
          <w:i/>
          <w:sz w:val="16"/>
          <w:szCs w:val="16"/>
          <w:lang w:val="ru-RU"/>
        </w:rPr>
        <w:t>Пролонгировать Соглашение №54/14-К от 31.01.2014 года «По созданию условий для организации досуга и обеспечения жителей поселения услугами организаций культуры», на второе полугодие 2014 финансового года заключенное  администрацией Чапаевского сельского поселения Красносельского муниципального района Костромской области, о передаче  району осуществления части своих полномочий.</w:t>
      </w:r>
    </w:p>
    <w:p w:rsidR="00705043" w:rsidRPr="00705043" w:rsidRDefault="00705043" w:rsidP="00705043">
      <w:pPr>
        <w:pStyle w:val="a3"/>
        <w:numPr>
          <w:ilvl w:val="0"/>
          <w:numId w:val="11"/>
        </w:numPr>
        <w:spacing w:after="120"/>
        <w:ind w:right="-54"/>
        <w:rPr>
          <w:rFonts w:ascii="Tahoma" w:hAnsi="Tahoma" w:cs="Tahoma"/>
          <w:i/>
          <w:sz w:val="16"/>
          <w:szCs w:val="16"/>
          <w:lang w:val="ru-RU"/>
        </w:rPr>
      </w:pPr>
      <w:r w:rsidRPr="00705043">
        <w:rPr>
          <w:rFonts w:ascii="Tahoma" w:hAnsi="Tahoma" w:cs="Tahoma"/>
          <w:i/>
          <w:sz w:val="16"/>
          <w:szCs w:val="16"/>
          <w:lang w:val="ru-RU"/>
        </w:rPr>
        <w:t>Направить настоящее решение для подписания и официального опубликования главе поселения Г.А.Смирновой.</w:t>
      </w:r>
    </w:p>
    <w:p w:rsidR="00705043" w:rsidRPr="00705043" w:rsidRDefault="00705043" w:rsidP="00705043">
      <w:pPr>
        <w:pStyle w:val="a3"/>
        <w:numPr>
          <w:ilvl w:val="0"/>
          <w:numId w:val="11"/>
        </w:numPr>
        <w:spacing w:after="120"/>
        <w:ind w:right="-54"/>
        <w:rPr>
          <w:rFonts w:ascii="Tahoma" w:hAnsi="Tahoma" w:cs="Tahoma"/>
          <w:i/>
          <w:sz w:val="16"/>
          <w:szCs w:val="16"/>
          <w:lang w:val="ru-RU"/>
        </w:rPr>
      </w:pPr>
      <w:r w:rsidRPr="00705043">
        <w:rPr>
          <w:rFonts w:ascii="Tahoma" w:hAnsi="Tahoma" w:cs="Tahoma"/>
          <w:i/>
          <w:sz w:val="16"/>
          <w:szCs w:val="16"/>
          <w:lang w:val="ru-RU"/>
        </w:rPr>
        <w:t>Настоящее решение вступает в силу после официального опубликования в газете «Чапаевский Вестник» и распространяет свои действия на правоотношения, возникшие с 01 июля 2014 года.</w:t>
      </w:r>
    </w:p>
    <w:p w:rsidR="00705043" w:rsidRPr="00705043" w:rsidRDefault="00705043" w:rsidP="00705043">
      <w:pPr>
        <w:rPr>
          <w:rFonts w:ascii="Tahoma" w:hAnsi="Tahoma" w:cs="Tahoma"/>
          <w:i/>
          <w:sz w:val="16"/>
          <w:szCs w:val="16"/>
          <w:lang w:val="ru-RU"/>
        </w:rPr>
      </w:pPr>
      <w:r w:rsidRPr="00705043">
        <w:rPr>
          <w:rFonts w:ascii="Tahoma" w:hAnsi="Tahoma" w:cs="Tahoma"/>
          <w:i/>
          <w:sz w:val="16"/>
          <w:szCs w:val="16"/>
          <w:lang w:val="ru-RU"/>
        </w:rPr>
        <w:t xml:space="preserve">                                        Глава поселения                                                        Г.А.Смирнова.</w:t>
      </w:r>
    </w:p>
    <w:p w:rsidR="00705043" w:rsidRPr="00705043" w:rsidRDefault="00705043" w:rsidP="00705043">
      <w:pPr>
        <w:pStyle w:val="af0"/>
        <w:jc w:val="center"/>
        <w:rPr>
          <w:rFonts w:ascii="Tahoma" w:hAnsi="Tahoma" w:cs="Tahoma"/>
          <w:b/>
          <w:bCs/>
          <w:i/>
          <w:sz w:val="16"/>
          <w:szCs w:val="16"/>
          <w:lang w:val="ru-RU"/>
        </w:rPr>
      </w:pPr>
      <w:r w:rsidRPr="00705043">
        <w:rPr>
          <w:rFonts w:ascii="Tahoma" w:hAnsi="Tahoma" w:cs="Tahoma"/>
          <w:b/>
          <w:bCs/>
          <w:i/>
          <w:sz w:val="16"/>
          <w:szCs w:val="16"/>
          <w:lang w:val="ru-RU"/>
        </w:rPr>
        <w:t>СОВЕТ ДЕПУТАТОВ</w:t>
      </w:r>
    </w:p>
    <w:p w:rsidR="00705043" w:rsidRPr="00705043" w:rsidRDefault="00705043" w:rsidP="00705043">
      <w:pPr>
        <w:pStyle w:val="af0"/>
        <w:jc w:val="center"/>
        <w:rPr>
          <w:rFonts w:ascii="Tahoma" w:hAnsi="Tahoma" w:cs="Tahoma"/>
          <w:b/>
          <w:bCs/>
          <w:i/>
          <w:sz w:val="16"/>
          <w:szCs w:val="16"/>
          <w:lang w:val="ru-RU"/>
        </w:rPr>
      </w:pPr>
      <w:r w:rsidRPr="00705043">
        <w:rPr>
          <w:rFonts w:ascii="Tahoma" w:hAnsi="Tahoma" w:cs="Tahoma"/>
          <w:b/>
          <w:bCs/>
          <w:i/>
          <w:sz w:val="16"/>
          <w:szCs w:val="16"/>
          <w:lang w:val="ru-RU"/>
        </w:rPr>
        <w:t>ЧАПАЕВСКОГО СЕЛЬСКОГО ПОСЕЛЕНИЯ</w:t>
      </w:r>
    </w:p>
    <w:p w:rsidR="00705043" w:rsidRPr="00705043" w:rsidRDefault="00705043" w:rsidP="00705043">
      <w:pPr>
        <w:pStyle w:val="af0"/>
        <w:jc w:val="center"/>
        <w:rPr>
          <w:rFonts w:ascii="Tahoma" w:hAnsi="Tahoma" w:cs="Tahoma"/>
          <w:b/>
          <w:bCs/>
          <w:i/>
          <w:sz w:val="16"/>
          <w:szCs w:val="16"/>
          <w:lang w:val="ru-RU"/>
        </w:rPr>
      </w:pPr>
      <w:r w:rsidRPr="00705043">
        <w:rPr>
          <w:rFonts w:ascii="Tahoma" w:hAnsi="Tahoma" w:cs="Tahoma"/>
          <w:b/>
          <w:bCs/>
          <w:i/>
          <w:sz w:val="16"/>
          <w:szCs w:val="16"/>
          <w:lang w:val="ru-RU"/>
        </w:rPr>
        <w:t>КРАСНОСЕЛЬСКОГО МУНИЦИПАЛЬНОГО РАЙОНА</w:t>
      </w:r>
    </w:p>
    <w:p w:rsidR="00705043" w:rsidRPr="00705043" w:rsidRDefault="00705043" w:rsidP="00705043">
      <w:pPr>
        <w:pBdr>
          <w:bottom w:val="single" w:sz="12" w:space="1" w:color="auto"/>
        </w:pBdr>
        <w:jc w:val="center"/>
        <w:rPr>
          <w:rFonts w:ascii="Tahoma" w:hAnsi="Tahoma" w:cs="Tahoma"/>
          <w:b/>
          <w:bCs/>
          <w:i/>
          <w:sz w:val="16"/>
          <w:szCs w:val="16"/>
          <w:lang w:val="ru-RU"/>
        </w:rPr>
      </w:pPr>
      <w:r w:rsidRPr="00705043">
        <w:rPr>
          <w:rFonts w:ascii="Tahoma" w:hAnsi="Tahoma" w:cs="Tahoma"/>
          <w:b/>
          <w:bCs/>
          <w:i/>
          <w:sz w:val="16"/>
          <w:szCs w:val="16"/>
          <w:lang w:val="ru-RU"/>
        </w:rPr>
        <w:t>КОСТРОМСКОЙ ОБЛАСТИ</w:t>
      </w:r>
    </w:p>
    <w:p w:rsidR="00705043" w:rsidRDefault="00705043" w:rsidP="00705043">
      <w:pPr>
        <w:jc w:val="center"/>
        <w:rPr>
          <w:rFonts w:ascii="Tahoma" w:hAnsi="Tahoma" w:cs="Tahoma"/>
          <w:b/>
          <w:i/>
          <w:sz w:val="16"/>
          <w:szCs w:val="16"/>
          <w:lang w:val="ru-RU"/>
        </w:rPr>
      </w:pPr>
      <w:r w:rsidRPr="00705043">
        <w:rPr>
          <w:rFonts w:ascii="Tahoma" w:hAnsi="Tahoma" w:cs="Tahoma"/>
          <w:b/>
          <w:i/>
          <w:color w:val="000000"/>
          <w:spacing w:val="-2"/>
          <w:w w:val="129"/>
          <w:sz w:val="16"/>
          <w:szCs w:val="16"/>
          <w:lang w:val="ru-RU"/>
        </w:rPr>
        <w:t>РЕШЕНИЕ</w:t>
      </w:r>
    </w:p>
    <w:p w:rsidR="00705043" w:rsidRPr="00705043" w:rsidRDefault="00705043" w:rsidP="00705043">
      <w:pPr>
        <w:framePr w:w="10336" w:h="346" w:hRule="exact" w:hSpace="180" w:wrap="around" w:vAnchor="text" w:hAnchor="page" w:x="1126" w:y="337"/>
        <w:jc w:val="center"/>
        <w:rPr>
          <w:rFonts w:ascii="Tahoma" w:hAnsi="Tahoma" w:cs="Tahoma"/>
          <w:i/>
          <w:sz w:val="16"/>
          <w:szCs w:val="16"/>
          <w:lang w:val="ru-RU"/>
        </w:rPr>
      </w:pPr>
      <w:r w:rsidRPr="00705043">
        <w:rPr>
          <w:rFonts w:ascii="Tahoma" w:hAnsi="Tahoma" w:cs="Tahoma"/>
          <w:i/>
          <w:sz w:val="16"/>
          <w:szCs w:val="16"/>
          <w:lang w:val="ru-RU"/>
        </w:rPr>
        <w:t>О внесении изменений в   Регламента администрации Чапаевского сельского поселения Красносельского муниципального района Костромской области.</w:t>
      </w:r>
    </w:p>
    <w:p w:rsidR="00705043" w:rsidRPr="00705043" w:rsidRDefault="00705043" w:rsidP="00705043">
      <w:pPr>
        <w:jc w:val="center"/>
        <w:rPr>
          <w:rFonts w:ascii="Tahoma" w:hAnsi="Tahoma" w:cs="Tahoma"/>
          <w:b/>
          <w:i/>
          <w:sz w:val="16"/>
          <w:szCs w:val="16"/>
          <w:lang w:val="ru-RU"/>
        </w:rPr>
      </w:pPr>
      <w:r w:rsidRPr="00705043">
        <w:rPr>
          <w:rFonts w:ascii="Tahoma" w:hAnsi="Tahoma" w:cs="Tahoma"/>
          <w:i/>
          <w:color w:val="000000"/>
          <w:spacing w:val="-6"/>
          <w:sz w:val="16"/>
          <w:szCs w:val="16"/>
          <w:lang w:val="ru-RU"/>
        </w:rPr>
        <w:t xml:space="preserve">от  24  июня   </w:t>
      </w:r>
      <w:r w:rsidRPr="00705043">
        <w:rPr>
          <w:rFonts w:ascii="Tahoma" w:hAnsi="Tahoma" w:cs="Tahoma"/>
          <w:i/>
          <w:color w:val="000000"/>
          <w:spacing w:val="-5"/>
          <w:sz w:val="16"/>
          <w:szCs w:val="16"/>
          <w:lang w:val="ru-RU"/>
        </w:rPr>
        <w:t xml:space="preserve">2014 г.                                                                               </w:t>
      </w:r>
      <w:r w:rsidRPr="00705043">
        <w:rPr>
          <w:rFonts w:ascii="Tahoma" w:hAnsi="Tahoma" w:cs="Tahoma"/>
          <w:i/>
          <w:color w:val="000000"/>
          <w:sz w:val="16"/>
          <w:szCs w:val="16"/>
          <w:lang w:val="ru-RU"/>
        </w:rPr>
        <w:t>№  138</w:t>
      </w:r>
    </w:p>
    <w:p w:rsidR="00705043" w:rsidRPr="00705043" w:rsidRDefault="00705043" w:rsidP="00705043">
      <w:pPr>
        <w:ind w:firstLine="567"/>
        <w:jc w:val="both"/>
        <w:rPr>
          <w:rFonts w:ascii="Tahoma" w:hAnsi="Tahoma" w:cs="Tahoma"/>
          <w:i/>
          <w:sz w:val="16"/>
          <w:szCs w:val="16"/>
          <w:lang w:val="ru-RU"/>
        </w:rPr>
      </w:pPr>
      <w:r w:rsidRPr="00705043">
        <w:rPr>
          <w:rFonts w:ascii="Tahoma" w:hAnsi="Tahoma" w:cs="Tahoma"/>
          <w:i/>
          <w:sz w:val="16"/>
          <w:szCs w:val="16"/>
          <w:lang w:val="ru-RU"/>
        </w:rPr>
        <w:t xml:space="preserve"> Руководствуясь Федеральным законом от 06.10.2003 года № 131-ФЗ «Об общих принципах организации местного самоуправления в Российской Федерации», Федеральным законом от 02.03.2007 года № 25-ФЗ «О муниципальной  службе в Российской Федерации», Уставом муниципального образования Чапаевское сельское поселение Красносельского муниципального района Костромской области,- </w:t>
      </w:r>
    </w:p>
    <w:p w:rsidR="00705043" w:rsidRPr="00705043" w:rsidRDefault="00705043" w:rsidP="00705043">
      <w:pPr>
        <w:pStyle w:val="af0"/>
        <w:rPr>
          <w:rFonts w:ascii="Tahoma" w:hAnsi="Tahoma" w:cs="Tahoma"/>
          <w:b/>
          <w:i/>
          <w:sz w:val="16"/>
          <w:szCs w:val="16"/>
          <w:lang w:val="ru-RU"/>
        </w:rPr>
      </w:pPr>
      <w:r w:rsidRPr="00705043">
        <w:rPr>
          <w:rFonts w:ascii="Tahoma" w:hAnsi="Tahoma" w:cs="Tahoma"/>
          <w:b/>
          <w:i/>
          <w:sz w:val="16"/>
          <w:szCs w:val="16"/>
          <w:lang w:val="ru-RU"/>
        </w:rPr>
        <w:t>СОВЕТ ДЕПУТАТОВ РЕШИЛ:</w:t>
      </w:r>
    </w:p>
    <w:p w:rsidR="00705043" w:rsidRPr="00705043" w:rsidRDefault="00705043" w:rsidP="00705043">
      <w:pPr>
        <w:pStyle w:val="af0"/>
        <w:rPr>
          <w:rFonts w:ascii="Tahoma" w:hAnsi="Tahoma" w:cs="Tahoma"/>
          <w:b/>
          <w:i/>
          <w:sz w:val="16"/>
          <w:szCs w:val="16"/>
          <w:lang w:val="ru-RU"/>
        </w:rPr>
      </w:pPr>
    </w:p>
    <w:p w:rsidR="00705043" w:rsidRPr="00705043" w:rsidRDefault="00705043" w:rsidP="00705043">
      <w:pPr>
        <w:pStyle w:val="af0"/>
        <w:ind w:firstLine="567"/>
        <w:jc w:val="both"/>
        <w:rPr>
          <w:rFonts w:ascii="Tahoma" w:hAnsi="Tahoma" w:cs="Tahoma"/>
          <w:i/>
          <w:sz w:val="16"/>
          <w:szCs w:val="16"/>
          <w:lang w:val="ru-RU"/>
        </w:rPr>
      </w:pPr>
      <w:r w:rsidRPr="00705043">
        <w:rPr>
          <w:rFonts w:ascii="Tahoma" w:hAnsi="Tahoma" w:cs="Tahoma"/>
          <w:i/>
          <w:sz w:val="16"/>
          <w:szCs w:val="16"/>
          <w:lang w:val="ru-RU"/>
        </w:rPr>
        <w:t>1. Внести в   регламент администрации Чапаевского сельского поселения Красносельского муниципального района Костромской области следующие изменения:</w:t>
      </w:r>
    </w:p>
    <w:p w:rsidR="00705043" w:rsidRPr="00705043" w:rsidRDefault="00705043" w:rsidP="00705043">
      <w:pPr>
        <w:pStyle w:val="af0"/>
        <w:ind w:firstLine="567"/>
        <w:jc w:val="both"/>
        <w:rPr>
          <w:rFonts w:ascii="Tahoma" w:hAnsi="Tahoma" w:cs="Tahoma"/>
          <w:i/>
          <w:sz w:val="16"/>
          <w:szCs w:val="16"/>
          <w:lang w:val="ru-RU"/>
        </w:rPr>
      </w:pPr>
      <w:r w:rsidRPr="00705043">
        <w:rPr>
          <w:rFonts w:ascii="Tahoma" w:hAnsi="Tahoma" w:cs="Tahoma"/>
          <w:i/>
          <w:sz w:val="16"/>
          <w:szCs w:val="16"/>
          <w:lang w:val="ru-RU"/>
        </w:rPr>
        <w:t xml:space="preserve">1.1. </w:t>
      </w:r>
      <w:r w:rsidRPr="00705043">
        <w:rPr>
          <w:rFonts w:ascii="Tahoma" w:hAnsi="Tahoma" w:cs="Tahoma"/>
          <w:b/>
          <w:i/>
          <w:sz w:val="16"/>
          <w:szCs w:val="16"/>
          <w:lang w:val="ru-RU"/>
        </w:rPr>
        <w:t>В статье 1</w:t>
      </w:r>
    </w:p>
    <w:p w:rsidR="00705043" w:rsidRPr="00705043" w:rsidRDefault="00705043" w:rsidP="00705043">
      <w:pPr>
        <w:pStyle w:val="af0"/>
        <w:ind w:firstLine="567"/>
        <w:jc w:val="both"/>
        <w:rPr>
          <w:rFonts w:ascii="Tahoma" w:hAnsi="Tahoma" w:cs="Tahoma"/>
          <w:i/>
          <w:sz w:val="16"/>
          <w:szCs w:val="16"/>
          <w:lang w:val="ru-RU"/>
        </w:rPr>
      </w:pPr>
      <w:r w:rsidRPr="00705043">
        <w:rPr>
          <w:rFonts w:ascii="Tahoma" w:hAnsi="Tahoma" w:cs="Tahoma"/>
          <w:i/>
          <w:sz w:val="16"/>
          <w:szCs w:val="16"/>
          <w:lang w:val="ru-RU"/>
        </w:rPr>
        <w:t>а)  пункт 1.6   отменить;</w:t>
      </w:r>
    </w:p>
    <w:p w:rsidR="00705043" w:rsidRPr="00705043" w:rsidRDefault="00705043" w:rsidP="00705043">
      <w:pPr>
        <w:pStyle w:val="af0"/>
        <w:ind w:firstLine="567"/>
        <w:jc w:val="both"/>
        <w:rPr>
          <w:rFonts w:ascii="Tahoma" w:hAnsi="Tahoma" w:cs="Tahoma"/>
          <w:i/>
          <w:sz w:val="16"/>
          <w:szCs w:val="16"/>
          <w:lang w:val="ru-RU"/>
        </w:rPr>
      </w:pPr>
      <w:r w:rsidRPr="00705043">
        <w:rPr>
          <w:rFonts w:ascii="Tahoma" w:hAnsi="Tahoma" w:cs="Tahoma"/>
          <w:i/>
          <w:sz w:val="16"/>
          <w:szCs w:val="16"/>
          <w:lang w:val="ru-RU"/>
        </w:rPr>
        <w:t>б) абзац второй п. 1.7. отменить;</w:t>
      </w:r>
    </w:p>
    <w:p w:rsidR="00705043" w:rsidRPr="00705043" w:rsidRDefault="00705043" w:rsidP="00705043">
      <w:pPr>
        <w:pStyle w:val="af0"/>
        <w:ind w:firstLine="567"/>
        <w:jc w:val="both"/>
        <w:rPr>
          <w:rFonts w:ascii="Tahoma" w:hAnsi="Tahoma" w:cs="Tahoma"/>
          <w:i/>
          <w:sz w:val="16"/>
          <w:szCs w:val="16"/>
          <w:lang w:val="ru-RU"/>
        </w:rPr>
      </w:pPr>
      <w:r w:rsidRPr="00705043">
        <w:rPr>
          <w:rFonts w:ascii="Tahoma" w:hAnsi="Tahoma" w:cs="Tahoma"/>
          <w:i/>
          <w:sz w:val="16"/>
          <w:szCs w:val="16"/>
          <w:lang w:val="ru-RU"/>
        </w:rPr>
        <w:t>в) в п.1.7. слово «Собрания»  заменить словом «Совета»</w:t>
      </w:r>
    </w:p>
    <w:p w:rsidR="00705043" w:rsidRPr="00705043" w:rsidRDefault="00705043" w:rsidP="00705043">
      <w:pPr>
        <w:pStyle w:val="af0"/>
        <w:ind w:firstLine="567"/>
        <w:jc w:val="both"/>
        <w:rPr>
          <w:rFonts w:ascii="Tahoma" w:hAnsi="Tahoma" w:cs="Tahoma"/>
          <w:b/>
          <w:i/>
          <w:sz w:val="16"/>
          <w:szCs w:val="16"/>
          <w:lang w:val="ru-RU"/>
        </w:rPr>
      </w:pPr>
      <w:r w:rsidRPr="00705043">
        <w:rPr>
          <w:rFonts w:ascii="Tahoma" w:hAnsi="Tahoma" w:cs="Tahoma"/>
          <w:i/>
          <w:sz w:val="16"/>
          <w:szCs w:val="16"/>
          <w:lang w:val="ru-RU"/>
        </w:rPr>
        <w:t xml:space="preserve">1.2. </w:t>
      </w:r>
      <w:r w:rsidRPr="00705043">
        <w:rPr>
          <w:rFonts w:ascii="Tahoma" w:hAnsi="Tahoma" w:cs="Tahoma"/>
          <w:b/>
          <w:i/>
          <w:sz w:val="16"/>
          <w:szCs w:val="16"/>
          <w:lang w:val="ru-RU"/>
        </w:rPr>
        <w:t>В статье 2</w:t>
      </w:r>
    </w:p>
    <w:p w:rsidR="00705043" w:rsidRPr="00705043" w:rsidRDefault="00705043" w:rsidP="00705043">
      <w:pPr>
        <w:pStyle w:val="af0"/>
        <w:ind w:firstLine="567"/>
        <w:jc w:val="both"/>
        <w:rPr>
          <w:rFonts w:ascii="Tahoma" w:hAnsi="Tahoma" w:cs="Tahoma"/>
          <w:i/>
          <w:sz w:val="16"/>
          <w:szCs w:val="16"/>
          <w:lang w:val="ru-RU"/>
        </w:rPr>
      </w:pPr>
      <w:r w:rsidRPr="00705043">
        <w:rPr>
          <w:rFonts w:ascii="Tahoma" w:hAnsi="Tahoma" w:cs="Tahoma"/>
          <w:i/>
          <w:sz w:val="16"/>
          <w:szCs w:val="16"/>
          <w:lang w:val="ru-RU"/>
        </w:rPr>
        <w:t>абзац второй пункта 2.1. изложить в следующей редакции «</w:t>
      </w:r>
      <w:r w:rsidRPr="00705043">
        <w:rPr>
          <w:rFonts w:ascii="Tahoma" w:eastAsia="Times New Roman" w:hAnsi="Tahoma" w:cs="Tahoma"/>
          <w:i/>
          <w:color w:val="333333"/>
          <w:sz w:val="16"/>
          <w:szCs w:val="16"/>
          <w:lang w:val="ru-RU" w:eastAsia="ru-RU"/>
        </w:rPr>
        <w:t>2.1. В структуру Администрации Чапаевского  сельского поселения входят: Глава администрации Чапаевского  сельского поселения, его заместитель, специалисты»</w:t>
      </w:r>
    </w:p>
    <w:p w:rsidR="00705043" w:rsidRPr="00705043" w:rsidRDefault="00705043" w:rsidP="00705043">
      <w:pPr>
        <w:pStyle w:val="af0"/>
        <w:ind w:firstLine="567"/>
        <w:jc w:val="both"/>
        <w:rPr>
          <w:rFonts w:ascii="Tahoma" w:eastAsia="Times New Roman" w:hAnsi="Tahoma" w:cs="Tahoma"/>
          <w:i/>
          <w:color w:val="333333"/>
          <w:sz w:val="16"/>
          <w:szCs w:val="16"/>
          <w:lang w:val="ru-RU" w:eastAsia="ru-RU"/>
        </w:rPr>
      </w:pPr>
      <w:r w:rsidRPr="00705043">
        <w:rPr>
          <w:rFonts w:ascii="Tahoma" w:eastAsia="Times New Roman" w:hAnsi="Tahoma" w:cs="Tahoma"/>
          <w:i/>
          <w:color w:val="333333"/>
          <w:sz w:val="16"/>
          <w:szCs w:val="16"/>
          <w:lang w:val="ru-RU" w:eastAsia="ru-RU"/>
        </w:rPr>
        <w:t xml:space="preserve">1.3. </w:t>
      </w:r>
      <w:r w:rsidRPr="00705043">
        <w:rPr>
          <w:rFonts w:ascii="Tahoma" w:eastAsia="Times New Roman" w:hAnsi="Tahoma" w:cs="Tahoma"/>
          <w:b/>
          <w:i/>
          <w:color w:val="333333"/>
          <w:sz w:val="16"/>
          <w:szCs w:val="16"/>
          <w:lang w:val="ru-RU" w:eastAsia="ru-RU"/>
        </w:rPr>
        <w:t>В статье 3</w:t>
      </w:r>
      <w:r w:rsidRPr="00705043">
        <w:rPr>
          <w:rFonts w:ascii="Tahoma" w:eastAsia="Times New Roman" w:hAnsi="Tahoma" w:cs="Tahoma"/>
          <w:i/>
          <w:color w:val="333333"/>
          <w:sz w:val="16"/>
          <w:szCs w:val="16"/>
          <w:lang w:val="ru-RU" w:eastAsia="ru-RU"/>
        </w:rPr>
        <w:t xml:space="preserve"> </w:t>
      </w:r>
    </w:p>
    <w:p w:rsidR="00705043" w:rsidRPr="00705043" w:rsidRDefault="00705043" w:rsidP="00705043">
      <w:pPr>
        <w:pStyle w:val="af0"/>
        <w:ind w:firstLine="567"/>
        <w:jc w:val="both"/>
        <w:rPr>
          <w:rFonts w:ascii="Tahoma" w:eastAsia="Times New Roman" w:hAnsi="Tahoma" w:cs="Tahoma"/>
          <w:i/>
          <w:color w:val="333333"/>
          <w:sz w:val="16"/>
          <w:szCs w:val="16"/>
          <w:lang w:val="ru-RU" w:eastAsia="ru-RU"/>
        </w:rPr>
      </w:pPr>
      <w:r w:rsidRPr="00705043">
        <w:rPr>
          <w:rFonts w:ascii="Tahoma" w:eastAsia="Times New Roman" w:hAnsi="Tahoma" w:cs="Tahoma"/>
          <w:i/>
          <w:color w:val="333333"/>
          <w:sz w:val="16"/>
          <w:szCs w:val="16"/>
          <w:lang w:val="ru-RU" w:eastAsia="ru-RU"/>
        </w:rPr>
        <w:t>пункт 3.9. изложить в следующей редакции «3.9.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705043" w:rsidRPr="00705043" w:rsidRDefault="00705043" w:rsidP="00705043">
      <w:pPr>
        <w:pStyle w:val="af0"/>
        <w:ind w:firstLine="567"/>
        <w:jc w:val="both"/>
        <w:rPr>
          <w:rFonts w:ascii="Tahoma" w:eastAsia="Times New Roman" w:hAnsi="Tahoma" w:cs="Tahoma"/>
          <w:i/>
          <w:color w:val="333333"/>
          <w:sz w:val="16"/>
          <w:szCs w:val="16"/>
          <w:lang w:val="ru-RU" w:eastAsia="ru-RU"/>
        </w:rPr>
      </w:pPr>
      <w:r w:rsidRPr="00705043">
        <w:rPr>
          <w:rFonts w:ascii="Tahoma" w:eastAsia="Times New Roman" w:hAnsi="Tahoma" w:cs="Tahoma"/>
          <w:i/>
          <w:color w:val="333333"/>
          <w:sz w:val="16"/>
          <w:szCs w:val="16"/>
          <w:lang w:val="ru-RU" w:eastAsia="ru-RU"/>
        </w:rPr>
        <w:t xml:space="preserve">1.4. </w:t>
      </w:r>
      <w:r w:rsidRPr="00705043">
        <w:rPr>
          <w:rFonts w:ascii="Tahoma" w:eastAsia="Times New Roman" w:hAnsi="Tahoma" w:cs="Tahoma"/>
          <w:b/>
          <w:i/>
          <w:color w:val="333333"/>
          <w:sz w:val="16"/>
          <w:szCs w:val="16"/>
          <w:lang w:val="ru-RU" w:eastAsia="ru-RU"/>
        </w:rPr>
        <w:t>В статье 6</w:t>
      </w:r>
    </w:p>
    <w:p w:rsidR="00705043" w:rsidRPr="00705043" w:rsidRDefault="00705043" w:rsidP="00705043">
      <w:pPr>
        <w:pStyle w:val="af0"/>
        <w:ind w:firstLine="567"/>
        <w:jc w:val="both"/>
        <w:rPr>
          <w:rFonts w:ascii="Tahoma" w:eastAsia="Times New Roman" w:hAnsi="Tahoma" w:cs="Tahoma"/>
          <w:i/>
          <w:color w:val="333333"/>
          <w:sz w:val="16"/>
          <w:szCs w:val="16"/>
          <w:lang w:val="ru-RU" w:eastAsia="ru-RU"/>
        </w:rPr>
      </w:pPr>
      <w:r w:rsidRPr="00705043">
        <w:rPr>
          <w:rFonts w:ascii="Tahoma" w:eastAsia="Times New Roman" w:hAnsi="Tahoma" w:cs="Tahoma"/>
          <w:i/>
          <w:color w:val="333333"/>
          <w:sz w:val="16"/>
          <w:szCs w:val="16"/>
          <w:lang w:val="ru-RU" w:eastAsia="ru-RU"/>
        </w:rPr>
        <w:t>В пункте 6.8  слова  «Красносельского муниципального района» исключить.</w:t>
      </w:r>
    </w:p>
    <w:p w:rsidR="00705043" w:rsidRPr="00705043" w:rsidRDefault="00705043" w:rsidP="00705043">
      <w:pPr>
        <w:pStyle w:val="af0"/>
        <w:ind w:firstLine="567"/>
        <w:jc w:val="both"/>
        <w:rPr>
          <w:rFonts w:ascii="Tahoma" w:hAnsi="Tahoma" w:cs="Tahoma"/>
          <w:i/>
          <w:sz w:val="16"/>
          <w:szCs w:val="16"/>
          <w:lang w:val="ru-RU"/>
        </w:rPr>
      </w:pPr>
      <w:r w:rsidRPr="00705043">
        <w:rPr>
          <w:rFonts w:ascii="Tahoma" w:hAnsi="Tahoma" w:cs="Tahoma"/>
          <w:i/>
          <w:sz w:val="16"/>
          <w:szCs w:val="16"/>
          <w:lang w:val="ru-RU"/>
        </w:rPr>
        <w:t>2. Настоящее решение  подлежит официальному опубликованию в общественно – политической газете «Чапаевский вестник».</w:t>
      </w:r>
    </w:p>
    <w:p w:rsidR="00705043" w:rsidRPr="00705043" w:rsidRDefault="00705043" w:rsidP="00705043">
      <w:pPr>
        <w:ind w:firstLine="567"/>
        <w:jc w:val="both"/>
        <w:rPr>
          <w:rFonts w:ascii="Tahoma" w:hAnsi="Tahoma" w:cs="Tahoma"/>
          <w:i/>
          <w:sz w:val="16"/>
          <w:szCs w:val="16"/>
          <w:lang w:val="ru-RU"/>
        </w:rPr>
      </w:pPr>
      <w:r w:rsidRPr="00705043">
        <w:rPr>
          <w:rFonts w:ascii="Tahoma" w:hAnsi="Tahoma" w:cs="Tahoma"/>
          <w:i/>
          <w:sz w:val="16"/>
          <w:szCs w:val="16"/>
          <w:lang w:val="ru-RU"/>
        </w:rPr>
        <w:t>Глава поселения                                                    Г.А.Смирнова.</w:t>
      </w:r>
    </w:p>
    <w:p w:rsidR="00705043" w:rsidRPr="00705043" w:rsidRDefault="00705043" w:rsidP="00705043">
      <w:pPr>
        <w:rPr>
          <w:rFonts w:ascii="Tahoma" w:hAnsi="Tahoma" w:cs="Tahoma"/>
          <w:i/>
          <w:sz w:val="16"/>
          <w:szCs w:val="16"/>
          <w:lang w:val="ru-RU"/>
        </w:rPr>
      </w:pPr>
    </w:p>
    <w:p w:rsidR="00705043" w:rsidRPr="00D51F7A" w:rsidRDefault="00705043" w:rsidP="00705043">
      <w:pPr>
        <w:pStyle w:val="af0"/>
        <w:jc w:val="center"/>
        <w:rPr>
          <w:rFonts w:ascii="Tahoma" w:hAnsi="Tahoma" w:cs="Tahoma"/>
          <w:i/>
          <w:sz w:val="16"/>
          <w:szCs w:val="16"/>
          <w:lang w:val="ru-RU"/>
        </w:rPr>
      </w:pPr>
      <w:r w:rsidRPr="00D51F7A">
        <w:rPr>
          <w:rFonts w:ascii="Tahoma" w:hAnsi="Tahoma" w:cs="Tahoma"/>
          <w:i/>
          <w:sz w:val="16"/>
          <w:szCs w:val="16"/>
          <w:lang w:val="ru-RU"/>
        </w:rPr>
        <w:t>Администрация Чапаевского сельского поселения</w:t>
      </w:r>
    </w:p>
    <w:p w:rsidR="00705043" w:rsidRPr="00D51F7A" w:rsidRDefault="00705043" w:rsidP="00705043">
      <w:pPr>
        <w:pStyle w:val="af0"/>
        <w:jc w:val="center"/>
        <w:rPr>
          <w:rFonts w:ascii="Tahoma" w:hAnsi="Tahoma" w:cs="Tahoma"/>
          <w:i/>
          <w:sz w:val="16"/>
          <w:szCs w:val="16"/>
          <w:lang w:val="ru-RU"/>
        </w:rPr>
      </w:pPr>
      <w:r w:rsidRPr="00D51F7A">
        <w:rPr>
          <w:rFonts w:ascii="Tahoma" w:hAnsi="Tahoma" w:cs="Tahoma"/>
          <w:i/>
          <w:sz w:val="16"/>
          <w:szCs w:val="16"/>
          <w:lang w:val="ru-RU"/>
        </w:rPr>
        <w:t>Красносельского муниципального района Костромской области</w:t>
      </w:r>
    </w:p>
    <w:p w:rsidR="00705043" w:rsidRPr="00D51F7A" w:rsidRDefault="00705043" w:rsidP="00705043">
      <w:pPr>
        <w:pStyle w:val="af0"/>
        <w:jc w:val="center"/>
        <w:rPr>
          <w:rFonts w:ascii="Tahoma" w:hAnsi="Tahoma" w:cs="Tahoma"/>
          <w:b/>
          <w:i/>
          <w:sz w:val="16"/>
          <w:szCs w:val="16"/>
          <w:lang w:val="ru-RU"/>
        </w:rPr>
      </w:pPr>
      <w:r w:rsidRPr="00D51F7A">
        <w:rPr>
          <w:rFonts w:ascii="Tahoma" w:hAnsi="Tahoma" w:cs="Tahoma"/>
          <w:b/>
          <w:i/>
          <w:sz w:val="16"/>
          <w:szCs w:val="16"/>
          <w:lang w:val="ru-RU"/>
        </w:rPr>
        <w:t>ПОСТАНОВЛЕНИЕ</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xml:space="preserve">                      от    25    июня    2014  года                                                                       №  30</w:t>
      </w:r>
    </w:p>
    <w:p w:rsidR="00705043" w:rsidRPr="00D51F7A" w:rsidRDefault="00705043" w:rsidP="00705043">
      <w:pPr>
        <w:pStyle w:val="af0"/>
        <w:jc w:val="both"/>
        <w:rPr>
          <w:rFonts w:ascii="Tahoma" w:hAnsi="Tahoma" w:cs="Tahoma"/>
          <w:i/>
          <w:sz w:val="16"/>
          <w:szCs w:val="16"/>
          <w:lang w:val="ru-RU"/>
        </w:rPr>
      </w:pPr>
    </w:p>
    <w:tbl>
      <w:tblPr>
        <w:tblW w:w="0" w:type="auto"/>
        <w:tblLook w:val="04A0"/>
      </w:tblPr>
      <w:tblGrid>
        <w:gridCol w:w="10060"/>
      </w:tblGrid>
      <w:tr w:rsidR="00705043" w:rsidRPr="00D51F7A" w:rsidTr="004B1B4B">
        <w:trPr>
          <w:trHeight w:val="774"/>
        </w:trPr>
        <w:tc>
          <w:tcPr>
            <w:tcW w:w="10060" w:type="dxa"/>
          </w:tcPr>
          <w:p w:rsidR="00705043" w:rsidRPr="00D51F7A" w:rsidRDefault="00705043" w:rsidP="00705043">
            <w:pPr>
              <w:pStyle w:val="af0"/>
              <w:jc w:val="center"/>
              <w:rPr>
                <w:rFonts w:ascii="Tahoma" w:hAnsi="Tahoma" w:cs="Tahoma"/>
                <w:i/>
                <w:sz w:val="16"/>
                <w:szCs w:val="16"/>
                <w:lang w:val="ru-RU"/>
              </w:rPr>
            </w:pPr>
            <w:r w:rsidRPr="00D51F7A">
              <w:rPr>
                <w:rFonts w:ascii="Tahoma" w:hAnsi="Tahoma" w:cs="Tahoma"/>
                <w:i/>
                <w:sz w:val="16"/>
                <w:szCs w:val="16"/>
                <w:lang w:val="ru-RU"/>
              </w:rPr>
              <w:t>О внесении изменений в административный регламент администрации Чапаевского сельского поселения Красносельского муниципального района Костромской области по предоставлению муниципальной услуги администрацией  Чапаевского сельского поселения  Красносельского муниципального района Костромской области по принятию на учет граждан в качестве нуждающихся в жилых помещениях по договорам социального найма.</w:t>
            </w:r>
          </w:p>
        </w:tc>
      </w:tr>
    </w:tbl>
    <w:p w:rsidR="00705043" w:rsidRPr="00D51F7A" w:rsidRDefault="00705043" w:rsidP="00705043">
      <w:pPr>
        <w:pStyle w:val="af0"/>
        <w:jc w:val="both"/>
        <w:rPr>
          <w:rFonts w:ascii="Tahoma" w:hAnsi="Tahoma" w:cs="Tahoma"/>
          <w:i/>
          <w:sz w:val="16"/>
          <w:szCs w:val="16"/>
          <w:lang w:val="ru-RU"/>
        </w:rPr>
      </w:pP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xml:space="preserve">         Руководствуясь Федеральным законом от 27.07.2010 года № 210-ФЗ «Об организации предоставления государственных и муниципальных услуг», Указа Президента Российской Федерации от 07.05.2012 года № 601 «Об основных направлениях совершенствования системы государственного управления», пунктом 2, части 2, раздела </w:t>
      </w:r>
      <w:r w:rsidRPr="00D51F7A">
        <w:rPr>
          <w:rFonts w:ascii="Tahoma" w:hAnsi="Tahoma" w:cs="Tahoma"/>
          <w:i/>
          <w:sz w:val="16"/>
          <w:szCs w:val="16"/>
        </w:rPr>
        <w:t>IV</w:t>
      </w:r>
      <w:r w:rsidRPr="00D51F7A">
        <w:rPr>
          <w:rFonts w:ascii="Tahoma" w:hAnsi="Tahoma" w:cs="Tahoma"/>
          <w:i/>
          <w:sz w:val="16"/>
          <w:szCs w:val="16"/>
          <w:lang w:val="ru-RU"/>
        </w:rPr>
        <w:t xml:space="preserve"> протокола заседания комиссии по повышению качества государственных и муниципальных услуг в Костромской области от 23.10.2013 г. № 04, Постановлением администрации муниципального района от 28.06.2011 года № 88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ПОСТАНОВЛЯЕТ:</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xml:space="preserve">         Внести в административный регламент администрации Чапаевского сельского поселения Красносельского муниципального района Костромской области по предоставлению муниципальной услуги  администрацией  Чапаевского сельского поселения  Красносельского муниципального района Костромской области по принятию на учет граждан в качестве нуждающихся в жилых помещениях по договорам социального найма следующие изменения:</w:t>
      </w:r>
    </w:p>
    <w:p w:rsidR="00705043" w:rsidRPr="00D51F7A" w:rsidRDefault="00705043" w:rsidP="00705043">
      <w:pPr>
        <w:pStyle w:val="af0"/>
        <w:jc w:val="both"/>
        <w:rPr>
          <w:rFonts w:ascii="Tahoma" w:hAnsi="Tahoma" w:cs="Tahoma"/>
          <w:b/>
          <w:i/>
          <w:sz w:val="16"/>
          <w:szCs w:val="16"/>
          <w:lang w:val="ru-RU"/>
        </w:rPr>
      </w:pPr>
      <w:r w:rsidRPr="00D51F7A">
        <w:rPr>
          <w:rFonts w:ascii="Tahoma" w:hAnsi="Tahoma" w:cs="Tahoma"/>
          <w:b/>
          <w:i/>
          <w:sz w:val="16"/>
          <w:szCs w:val="16"/>
          <w:lang w:val="ru-RU"/>
        </w:rPr>
        <w:t xml:space="preserve">Подпункт 1, подраздела 5, раздела </w:t>
      </w:r>
      <w:r w:rsidRPr="00D51F7A">
        <w:rPr>
          <w:rFonts w:ascii="Tahoma" w:hAnsi="Tahoma" w:cs="Tahoma"/>
          <w:b/>
          <w:i/>
          <w:sz w:val="16"/>
          <w:szCs w:val="16"/>
        </w:rPr>
        <w:t>II</w:t>
      </w:r>
      <w:r w:rsidRPr="00D51F7A">
        <w:rPr>
          <w:rFonts w:ascii="Tahoma" w:hAnsi="Tahoma" w:cs="Tahoma"/>
          <w:b/>
          <w:i/>
          <w:sz w:val="16"/>
          <w:szCs w:val="16"/>
          <w:lang w:val="ru-RU"/>
        </w:rPr>
        <w:t xml:space="preserve">  после слов «Федеральным законом» дополнить словами «от 27.07.2010 № 210-ФЗ»</w:t>
      </w:r>
    </w:p>
    <w:p w:rsidR="00705043" w:rsidRPr="00D51F7A" w:rsidRDefault="00705043" w:rsidP="00705043">
      <w:pPr>
        <w:pStyle w:val="af0"/>
        <w:jc w:val="both"/>
        <w:rPr>
          <w:rFonts w:ascii="Tahoma" w:hAnsi="Tahoma" w:cs="Tahoma"/>
          <w:b/>
          <w:i/>
          <w:sz w:val="16"/>
          <w:szCs w:val="16"/>
          <w:lang w:val="ru-RU"/>
        </w:rPr>
      </w:pPr>
      <w:r w:rsidRPr="00D51F7A">
        <w:rPr>
          <w:rFonts w:ascii="Tahoma" w:hAnsi="Tahoma" w:cs="Tahoma"/>
          <w:b/>
          <w:i/>
          <w:sz w:val="16"/>
          <w:szCs w:val="16"/>
          <w:lang w:val="ru-RU"/>
        </w:rPr>
        <w:t xml:space="preserve">Пункты 6,7, подраздела 5, раздела </w:t>
      </w:r>
      <w:r w:rsidRPr="00D51F7A">
        <w:rPr>
          <w:rFonts w:ascii="Tahoma" w:hAnsi="Tahoma" w:cs="Tahoma"/>
          <w:b/>
          <w:i/>
          <w:sz w:val="16"/>
          <w:szCs w:val="16"/>
        </w:rPr>
        <w:t>II</w:t>
      </w:r>
      <w:r w:rsidRPr="00D51F7A">
        <w:rPr>
          <w:rFonts w:ascii="Tahoma" w:hAnsi="Tahoma" w:cs="Tahoma"/>
          <w:b/>
          <w:i/>
          <w:sz w:val="16"/>
          <w:szCs w:val="16"/>
          <w:lang w:val="ru-RU"/>
        </w:rPr>
        <w:t xml:space="preserve"> изложить в следующей редакции:</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xml:space="preserve">            6) Уставом муниципального образования  Чапаевского сельское поселение  Красносельского муниципального района Костромской области (утвержден решением Совета депутатов  Чапаевского сельского поселения  с изменениями и дополнениями от  12.11.2010 года № 234) (опубликован в информационной газете  «Чапаевский вестник», № 11, от 07.12.2010 года);</w:t>
      </w:r>
    </w:p>
    <w:p w:rsidR="00705043" w:rsidRPr="00D51F7A" w:rsidRDefault="00705043" w:rsidP="00705043">
      <w:pPr>
        <w:pStyle w:val="af0"/>
        <w:jc w:val="both"/>
        <w:rPr>
          <w:rFonts w:ascii="Tahoma" w:hAnsi="Tahoma" w:cs="Tahoma"/>
          <w:i/>
          <w:sz w:val="16"/>
          <w:szCs w:val="16"/>
        </w:rPr>
      </w:pPr>
      <w:r w:rsidRPr="00D51F7A">
        <w:rPr>
          <w:rFonts w:ascii="Tahoma" w:hAnsi="Tahoma" w:cs="Tahoma"/>
          <w:i/>
          <w:sz w:val="16"/>
          <w:szCs w:val="16"/>
          <w:lang w:val="ru-RU"/>
        </w:rPr>
        <w:t xml:space="preserve">            </w:t>
      </w:r>
      <w:r w:rsidRPr="00D51F7A">
        <w:rPr>
          <w:rFonts w:ascii="Tahoma" w:hAnsi="Tahoma" w:cs="Tahoma"/>
          <w:i/>
          <w:sz w:val="16"/>
          <w:szCs w:val="16"/>
        </w:rPr>
        <w:t>7) Настоящим административным регламентом.</w:t>
      </w:r>
    </w:p>
    <w:p w:rsidR="00705043" w:rsidRPr="00D51F7A" w:rsidRDefault="00705043" w:rsidP="00705043">
      <w:pPr>
        <w:pStyle w:val="af0"/>
        <w:jc w:val="both"/>
        <w:rPr>
          <w:rFonts w:ascii="Tahoma" w:hAnsi="Tahoma" w:cs="Tahoma"/>
          <w:b/>
          <w:i/>
          <w:sz w:val="16"/>
          <w:szCs w:val="16"/>
          <w:lang w:val="ru-RU"/>
        </w:rPr>
      </w:pPr>
      <w:r w:rsidRPr="00D51F7A">
        <w:rPr>
          <w:rFonts w:ascii="Tahoma" w:hAnsi="Tahoma" w:cs="Tahoma"/>
          <w:b/>
          <w:i/>
          <w:sz w:val="16"/>
          <w:szCs w:val="16"/>
          <w:lang w:val="ru-RU"/>
        </w:rPr>
        <w:t xml:space="preserve">Подраздел 6, раздела </w:t>
      </w:r>
      <w:r w:rsidRPr="00D51F7A">
        <w:rPr>
          <w:rFonts w:ascii="Tahoma" w:hAnsi="Tahoma" w:cs="Tahoma"/>
          <w:b/>
          <w:i/>
          <w:sz w:val="16"/>
          <w:szCs w:val="16"/>
        </w:rPr>
        <w:t>II</w:t>
      </w:r>
      <w:r w:rsidRPr="00D51F7A">
        <w:rPr>
          <w:rFonts w:ascii="Tahoma" w:hAnsi="Tahoma" w:cs="Tahoma"/>
          <w:b/>
          <w:i/>
          <w:sz w:val="16"/>
          <w:szCs w:val="16"/>
          <w:lang w:val="ru-RU"/>
        </w:rPr>
        <w:t xml:space="preserve">  изложить в следующей редакции:</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6.1.В перечень документов, необходимых для предоставления муниципальной услуги, заявителями,  входят:</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заявление (запрос) (далее –  запрос) о принятии на учет в качестве нуждающегося в жилом помещении Приложение № 3, № 4 (образец);</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xml:space="preserve">К указанному заявлению </w:t>
      </w:r>
      <w:r w:rsidRPr="00D51F7A">
        <w:rPr>
          <w:rFonts w:ascii="Tahoma" w:hAnsi="Tahoma" w:cs="Tahoma"/>
          <w:i/>
          <w:sz w:val="16"/>
          <w:szCs w:val="16"/>
        </w:rPr>
        <w:t> </w:t>
      </w:r>
      <w:r w:rsidRPr="00D51F7A">
        <w:rPr>
          <w:rFonts w:ascii="Tahoma" w:hAnsi="Tahoma" w:cs="Tahoma"/>
          <w:i/>
          <w:sz w:val="16"/>
          <w:szCs w:val="16"/>
          <w:lang w:val="ru-RU"/>
        </w:rPr>
        <w:t>прилагаются следующие документы:</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6.1.1.</w:t>
      </w:r>
      <w:r w:rsidRPr="00D51F7A">
        <w:rPr>
          <w:rFonts w:ascii="Tahoma" w:hAnsi="Tahoma" w:cs="Tahoma"/>
          <w:i/>
          <w:sz w:val="16"/>
          <w:szCs w:val="16"/>
        </w:rPr>
        <w:t> </w:t>
      </w:r>
      <w:r w:rsidRPr="00D51F7A">
        <w:rPr>
          <w:rFonts w:ascii="Tahoma" w:hAnsi="Tahoma" w:cs="Tahoma"/>
          <w:i/>
          <w:sz w:val="16"/>
          <w:szCs w:val="16"/>
          <w:lang w:val="ru-RU"/>
        </w:rPr>
        <w:t xml:space="preserve"> Предоставляемые лично заявителем:</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документы, удостоверяющие личность заявителя (членов его семьи):</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паспорт и копия паспорта совершеннолетних членов семьи, свидетельство о рождении и его копия (детей заявителя);</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документ, подтверждающий полномочия представителя, если от имени заявителя действует представитель, за исключением случаев, установленных Административным регламентом;</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справка о составе семьи;</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документы, подтверждающие технические характеристики жилого помещения (копия технического паспорта жилого помещения);</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документы, подтверждающие право пользования жилым помещением, занимаемым заявителем и членами его семьи, в частности один из следующих:</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а) договор купли-продажи (копия и оригинал),</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б) договор дарения (копия и оригинал),</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в) договор мены (копия и оригинал),</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г) свидетельство о праве на наследство по закону или завещанию (копия и оригинал),</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д) вступивший в законную силу судебный акт (решение или определение суда) в отношении права собственности на объект недвижимости (копия и оригинал),</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е) свидетельство о государственной регистрации права на объект недвижимости (копия и оригинал);</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ж) другие документы, подтверждающие право пользования жилым помещением, занимаемым заявителем и членами его семьи (в том числе, договор найма жилого помещения (за исключением договора социального найма);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(судебное решение о вселении);</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lastRenderedPageBreak/>
        <w:t>-  выписка из Единого государственного реестра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xml:space="preserve">-  </w:t>
      </w:r>
      <w:r w:rsidRPr="00D51F7A">
        <w:rPr>
          <w:rFonts w:ascii="Tahoma" w:hAnsi="Tahoma" w:cs="Tahoma"/>
          <w:i/>
          <w:sz w:val="16"/>
          <w:szCs w:val="16"/>
          <w:shd w:val="clear" w:color="auto" w:fill="FFFFFF"/>
          <w:lang w:val="ru-RU"/>
        </w:rPr>
        <w:t>решение уполномоченного органа о признании гражданина малоимущим;</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документы, подтверждающие право заявителя (членов его семьи) на внеочередное получение жилого помещения по договору социального найма (при наличии соответствующего права), а именно (в соответствии с ч.2 ст.57 ЖК РФ)</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в случае, если жилое помещение гражданина признано непригодным для проживания в установленном нормативными правовыми актами Российской Федерации порядке – копию заключения межведомственной комиссии о признании помещения непригодным для постоянного проживания;</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копия документа, подтверждающего тяжелую форму хронического заболевания, при котором невозможно совместное проживание граждан в одном жилом помещении, если принятие на учет осуществляется на основании пункта 4 части 1 статьи 51 Жилищного кодекса Российской Федерации;</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документ, подтверждающий принадлежность к льготной категории граждан, имеющих право состоять на учете в качестве нуждающегося в жилом помещении (если гражданин принимается на учет по основанию, определенному подпунктами 2 -7 пункта 2 настоящего административного регламента).</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заявление на обработку персональных данных.</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6.1.2. Предоставляемые заявителем по собственной инициативе (при непредставлении заявителем подлежат запросу в рамках межведомственного информационного взаимодействия):</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а) выписка из Единого государственного реестра прав на недвижимое имущество и сделок с ним, о наличии или отсутствии жилых помещений, принадлежащих на праве собственности заявителю и членам его семьи;</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xml:space="preserve">б) документы о признании помещения непригодным для постоянного  проживания (заключение, акт   межведомственной комиссии о признании помещения непригодным для постоянного проживания);  </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в) справка о составе семьи;</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xml:space="preserve">г) решение </w:t>
      </w:r>
      <w:r w:rsidRPr="00D51F7A">
        <w:rPr>
          <w:rFonts w:ascii="Tahoma" w:hAnsi="Tahoma" w:cs="Tahoma"/>
          <w:i/>
          <w:sz w:val="16"/>
          <w:szCs w:val="16"/>
          <w:shd w:val="clear" w:color="auto" w:fill="FFFFFF"/>
          <w:lang w:val="ru-RU"/>
        </w:rPr>
        <w:t>уполномоченного органа о признании гражданина малоимущим.</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Установленный выше перечень документов является исчерпывающим.</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По своему желанию заявитель дополнительно может представить иные документы, которые, по его мнению, имеют значение для вынесения решения о предоставлении муниципальной услуги.</w:t>
      </w:r>
    </w:p>
    <w:p w:rsidR="00705043" w:rsidRPr="00D51F7A" w:rsidRDefault="00705043" w:rsidP="00705043">
      <w:pPr>
        <w:pStyle w:val="af0"/>
        <w:jc w:val="both"/>
        <w:rPr>
          <w:rFonts w:ascii="Tahoma" w:hAnsi="Tahoma" w:cs="Tahoma"/>
          <w:i/>
          <w:sz w:val="16"/>
          <w:szCs w:val="16"/>
          <w:shd w:val="clear" w:color="auto" w:fill="FFFFFF"/>
          <w:lang w:val="ru-RU"/>
        </w:rPr>
      </w:pPr>
      <w:r w:rsidRPr="00D51F7A">
        <w:rPr>
          <w:rFonts w:ascii="Tahoma" w:hAnsi="Tahoma" w:cs="Tahoma"/>
          <w:i/>
          <w:sz w:val="16"/>
          <w:szCs w:val="16"/>
          <w:shd w:val="clear" w:color="auto" w:fill="FFFFFF"/>
          <w:lang w:val="ru-RU"/>
        </w:rPr>
        <w:t>6.2. Заявление о предоставлении муниципальной услуги и прилагаемые к нему документы подаются гражданином одним из следующих способов:</w:t>
      </w:r>
      <w:r w:rsidRPr="00D51F7A">
        <w:rPr>
          <w:rFonts w:ascii="Tahoma" w:hAnsi="Tahoma" w:cs="Tahoma"/>
          <w:i/>
          <w:sz w:val="16"/>
          <w:szCs w:val="16"/>
          <w:lang w:val="ru-RU"/>
        </w:rPr>
        <w:br/>
      </w:r>
      <w:r w:rsidRPr="00D51F7A">
        <w:rPr>
          <w:rFonts w:ascii="Tahoma" w:hAnsi="Tahoma" w:cs="Tahoma"/>
          <w:i/>
          <w:sz w:val="16"/>
          <w:szCs w:val="16"/>
          <w:shd w:val="clear" w:color="auto" w:fill="FFFFFF"/>
          <w:lang w:val="ru-RU"/>
        </w:rPr>
        <w:t>- лично;</w:t>
      </w:r>
      <w:r w:rsidRPr="00D51F7A">
        <w:rPr>
          <w:rFonts w:ascii="Tahoma" w:hAnsi="Tahoma" w:cs="Tahoma"/>
          <w:i/>
          <w:sz w:val="16"/>
          <w:szCs w:val="16"/>
          <w:lang w:val="ru-RU"/>
        </w:rPr>
        <w:br/>
      </w:r>
      <w:r w:rsidRPr="00D51F7A">
        <w:rPr>
          <w:rFonts w:ascii="Tahoma" w:hAnsi="Tahoma" w:cs="Tahoma"/>
          <w:i/>
          <w:sz w:val="16"/>
          <w:szCs w:val="16"/>
          <w:shd w:val="clear" w:color="auto" w:fill="FFFFFF"/>
          <w:lang w:val="ru-RU"/>
        </w:rPr>
        <w:t>- в случае невозможности личной явки заявителя при подаче документов и получении уведомления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w:t>
      </w:r>
      <w:r w:rsidRPr="00D51F7A">
        <w:rPr>
          <w:rFonts w:ascii="Tahoma" w:hAnsi="Tahoma" w:cs="Tahoma"/>
          <w:i/>
          <w:sz w:val="16"/>
          <w:szCs w:val="16"/>
          <w:lang w:val="ru-RU"/>
        </w:rPr>
        <w:br/>
        <w:t>- почтовым отправлением на адрес администрации Чапаевского сельского поселения;</w:t>
      </w:r>
      <w:r w:rsidRPr="00D51F7A">
        <w:rPr>
          <w:rFonts w:ascii="Tahoma" w:hAnsi="Tahoma" w:cs="Tahoma"/>
          <w:i/>
          <w:sz w:val="16"/>
          <w:szCs w:val="16"/>
          <w:lang w:val="ru-RU"/>
        </w:rPr>
        <w:br/>
      </w:r>
      <w:r w:rsidRPr="00D51F7A">
        <w:rPr>
          <w:rFonts w:ascii="Tahoma" w:hAnsi="Tahoma" w:cs="Tahoma"/>
          <w:i/>
          <w:sz w:val="16"/>
          <w:szCs w:val="16"/>
          <w:shd w:val="clear" w:color="auto" w:fill="FFFFFF"/>
          <w:lang w:val="ru-RU"/>
        </w:rPr>
        <w:t>- в форме электронных документов с использованием Единого портала государственных и муниципальных услуг.</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shd w:val="clear" w:color="auto" w:fill="FFFFFF"/>
          <w:lang w:val="ru-RU"/>
        </w:rPr>
        <w:t>6.3. В случае представления документов лично заявитель представляет для сверки подлинники документов. По итогам сверки копии документов заверяются лицом, принимающим документы, а подлинники возвращаются заявителю.</w:t>
      </w:r>
      <w:r w:rsidRPr="00D51F7A">
        <w:rPr>
          <w:rFonts w:ascii="Tahoma" w:hAnsi="Tahoma" w:cs="Tahoma"/>
          <w:i/>
          <w:sz w:val="16"/>
          <w:szCs w:val="16"/>
          <w:lang w:val="ru-RU"/>
        </w:rPr>
        <w:br/>
      </w:r>
      <w:r w:rsidRPr="00D51F7A">
        <w:rPr>
          <w:rFonts w:ascii="Tahoma" w:hAnsi="Tahoma" w:cs="Tahoma"/>
          <w:i/>
          <w:sz w:val="16"/>
          <w:szCs w:val="16"/>
          <w:shd w:val="clear" w:color="auto" w:fill="FFFFFF"/>
          <w:lang w:val="ru-RU"/>
        </w:rPr>
        <w:t>6.4. В случае направления документов почтовым отправлением заявитель представляет нотариально заверенные копии документов.</w:t>
      </w:r>
      <w:r w:rsidRPr="00D51F7A">
        <w:rPr>
          <w:rFonts w:ascii="Tahoma" w:hAnsi="Tahoma" w:cs="Tahoma"/>
          <w:i/>
          <w:sz w:val="16"/>
          <w:szCs w:val="16"/>
          <w:lang w:val="ru-RU"/>
        </w:rPr>
        <w:br/>
      </w:r>
      <w:r w:rsidRPr="00D51F7A">
        <w:rPr>
          <w:rFonts w:ascii="Tahoma" w:hAnsi="Tahoma" w:cs="Tahoma"/>
          <w:i/>
          <w:sz w:val="16"/>
          <w:szCs w:val="16"/>
          <w:shd w:val="clear" w:color="auto" w:fill="FFFFFF"/>
          <w:lang w:val="ru-RU"/>
        </w:rPr>
        <w:t xml:space="preserve">6.5. При направлении документов, необходимых для принятия на учет нуждающихся в жилых помещениях, в форме электронных документов подлинность документов должна быть удостоверена в порядке, предусмотренном Федеральным законом от 06.04.2011 </w:t>
      </w:r>
      <w:r w:rsidRPr="00D51F7A">
        <w:rPr>
          <w:rFonts w:ascii="Tahoma" w:hAnsi="Tahoma" w:cs="Tahoma"/>
          <w:i/>
          <w:sz w:val="16"/>
          <w:szCs w:val="16"/>
          <w:shd w:val="clear" w:color="auto" w:fill="FFFFFF"/>
        </w:rPr>
        <w:t>N</w:t>
      </w:r>
      <w:r w:rsidRPr="00D51F7A">
        <w:rPr>
          <w:rFonts w:ascii="Tahoma" w:hAnsi="Tahoma" w:cs="Tahoma"/>
          <w:i/>
          <w:sz w:val="16"/>
          <w:szCs w:val="16"/>
          <w:shd w:val="clear" w:color="auto" w:fill="FFFFFF"/>
          <w:lang w:val="ru-RU"/>
        </w:rPr>
        <w:t xml:space="preserve"> 63-ФЗ "Об электронной подписи".</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6.6. Ежегодно в срок до 1 марта для прохождения перерегистрации, гражданин, состоящий на учете в качестве нуждающегося в жилом помещении под договору социального найма, обязан представить сведения, подтверждающие его статус нуждающегося в жилом помещении. В случае если у гражданина за истекший период не произошло изменений в ранее представленных (направленных) сведениях, гражданин обязан в письменной или электронной форме уведомить о неизменности ранее представленных им сведений. В случае если в составе сведений о гражданине произошли изменения, гражданин обязан представить (направить) новые документы, подтверждающие произошедшие изменения.</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6.7. Документы, предоставляемые заявителем, должны соответствовать следующим требованиям:</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xml:space="preserve">тексты документов написаны разборчиво; </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фамилия, имя и отчества (при наличии) заявителя, его адрес места жительства, телефон (если есть) написаны полностью;</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в документах нет подчисток, приписок, зачеркнутых слов и иных неоговоренных исправлений;</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документы не исполнены карандашом;</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документы не имеют серьезных повреждений, наличие которых допускает многозначность истолкования содержания.</w:t>
      </w:r>
    </w:p>
    <w:p w:rsidR="00705043" w:rsidRPr="00D51F7A" w:rsidRDefault="00705043" w:rsidP="00705043">
      <w:pPr>
        <w:pStyle w:val="af0"/>
        <w:jc w:val="both"/>
        <w:rPr>
          <w:rFonts w:ascii="Tahoma" w:hAnsi="Tahoma" w:cs="Tahoma"/>
          <w:b/>
          <w:i/>
          <w:sz w:val="16"/>
          <w:szCs w:val="16"/>
          <w:lang w:val="ru-RU"/>
        </w:rPr>
      </w:pPr>
      <w:r w:rsidRPr="00D51F7A">
        <w:rPr>
          <w:rFonts w:ascii="Tahoma" w:hAnsi="Tahoma" w:cs="Tahoma"/>
          <w:b/>
          <w:i/>
          <w:sz w:val="16"/>
          <w:szCs w:val="16"/>
          <w:lang w:val="ru-RU"/>
        </w:rPr>
        <w:t xml:space="preserve">Подраздел 7, раздела </w:t>
      </w:r>
      <w:r w:rsidRPr="00D51F7A">
        <w:rPr>
          <w:rFonts w:ascii="Tahoma" w:hAnsi="Tahoma" w:cs="Tahoma"/>
          <w:b/>
          <w:i/>
          <w:sz w:val="16"/>
          <w:szCs w:val="16"/>
        </w:rPr>
        <w:t>II</w:t>
      </w:r>
      <w:r w:rsidRPr="00D51F7A">
        <w:rPr>
          <w:rFonts w:ascii="Tahoma" w:hAnsi="Tahoma" w:cs="Tahoma"/>
          <w:b/>
          <w:i/>
          <w:sz w:val="16"/>
          <w:szCs w:val="16"/>
          <w:lang w:val="ru-RU"/>
        </w:rPr>
        <w:t xml:space="preserve"> изложить в следующей редакции:</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Основания для отказа в приеме документов, необходимых для предоставления муниципальной услуги, нормативно правовыми актами не предусмотрены.</w:t>
      </w:r>
    </w:p>
    <w:p w:rsidR="00705043" w:rsidRPr="00D51F7A" w:rsidRDefault="00705043" w:rsidP="00705043">
      <w:pPr>
        <w:pStyle w:val="af0"/>
        <w:jc w:val="both"/>
        <w:rPr>
          <w:rFonts w:ascii="Tahoma" w:hAnsi="Tahoma" w:cs="Tahoma"/>
          <w:b/>
          <w:i/>
          <w:sz w:val="16"/>
          <w:szCs w:val="16"/>
          <w:lang w:val="ru-RU"/>
        </w:rPr>
      </w:pPr>
      <w:r w:rsidRPr="00D51F7A">
        <w:rPr>
          <w:rFonts w:ascii="Tahoma" w:hAnsi="Tahoma" w:cs="Tahoma"/>
          <w:b/>
          <w:i/>
          <w:sz w:val="16"/>
          <w:szCs w:val="16"/>
          <w:lang w:val="ru-RU"/>
        </w:rPr>
        <w:t xml:space="preserve">Подраздел 8, раздела </w:t>
      </w:r>
      <w:r w:rsidRPr="00D51F7A">
        <w:rPr>
          <w:rFonts w:ascii="Tahoma" w:hAnsi="Tahoma" w:cs="Tahoma"/>
          <w:b/>
          <w:i/>
          <w:sz w:val="16"/>
          <w:szCs w:val="16"/>
        </w:rPr>
        <w:t>II</w:t>
      </w:r>
      <w:r w:rsidRPr="00D51F7A">
        <w:rPr>
          <w:rFonts w:ascii="Tahoma" w:hAnsi="Tahoma" w:cs="Tahoma"/>
          <w:b/>
          <w:i/>
          <w:sz w:val="16"/>
          <w:szCs w:val="16"/>
          <w:lang w:val="ru-RU"/>
        </w:rPr>
        <w:t xml:space="preserve"> изложить  в следующей редакции:</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Основаниями для отказа в предоставлении муниципальной услуги являются:</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xml:space="preserve">не представлены (не в полной мере представлены) документы, предусмотренные п.п.6.1, подраздела 6, раздела </w:t>
      </w:r>
      <w:r w:rsidRPr="00D51F7A">
        <w:rPr>
          <w:rFonts w:ascii="Tahoma" w:hAnsi="Tahoma" w:cs="Tahoma"/>
          <w:i/>
          <w:sz w:val="16"/>
          <w:szCs w:val="16"/>
        </w:rPr>
        <w:t>II</w:t>
      </w:r>
      <w:r w:rsidRPr="00D51F7A">
        <w:rPr>
          <w:rFonts w:ascii="Tahoma" w:hAnsi="Tahoma" w:cs="Tahoma"/>
          <w:i/>
          <w:sz w:val="16"/>
          <w:szCs w:val="16"/>
          <w:lang w:val="ru-RU"/>
        </w:rPr>
        <w:t xml:space="preserve">  подтверждающие право гражданина состоять на учете в качестве  нуждающегося в жилом помещении;</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xml:space="preserve">             1.1) ответ органа государственной власти, органа местного самоуправления либо подведомственному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на учет в качестве нуждающихся в жилых помещениях в соответствии с п.п.6.1, подраздела 6, раздела </w:t>
      </w:r>
      <w:r w:rsidRPr="00D51F7A">
        <w:rPr>
          <w:rFonts w:ascii="Tahoma" w:hAnsi="Tahoma" w:cs="Tahoma"/>
          <w:i/>
          <w:sz w:val="16"/>
          <w:szCs w:val="16"/>
        </w:rPr>
        <w:t>II</w:t>
      </w:r>
      <w:r w:rsidRPr="00D51F7A">
        <w:rPr>
          <w:rFonts w:ascii="Tahoma" w:hAnsi="Tahoma" w:cs="Tahoma"/>
          <w:i/>
          <w:sz w:val="16"/>
          <w:szCs w:val="16"/>
          <w:lang w:val="ru-RU"/>
        </w:rPr>
        <w:t>,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xml:space="preserve">            2)  представлены документы, которые не подтверждают право заявителя состоять на учете в качестве нуждающихся в жилых помещениях; </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xml:space="preserve">            3) не истек пятилетний срок со дня совершения намеренных действий по ухудшению жилищных условий.</w:t>
      </w:r>
    </w:p>
    <w:p w:rsidR="00705043" w:rsidRPr="00D51F7A" w:rsidRDefault="00705043" w:rsidP="00705043">
      <w:pPr>
        <w:pStyle w:val="af0"/>
        <w:jc w:val="both"/>
        <w:rPr>
          <w:rFonts w:ascii="Tahoma" w:hAnsi="Tahoma" w:cs="Tahoma"/>
          <w:b/>
          <w:i/>
          <w:sz w:val="16"/>
          <w:szCs w:val="16"/>
          <w:lang w:val="ru-RU"/>
        </w:rPr>
      </w:pPr>
      <w:r w:rsidRPr="00D51F7A">
        <w:rPr>
          <w:rFonts w:ascii="Tahoma" w:hAnsi="Tahoma" w:cs="Tahoma"/>
          <w:b/>
          <w:i/>
          <w:sz w:val="16"/>
          <w:szCs w:val="16"/>
          <w:lang w:val="ru-RU"/>
        </w:rPr>
        <w:t xml:space="preserve">Пункт 1.3, подраздела </w:t>
      </w:r>
      <w:r w:rsidRPr="00D51F7A">
        <w:rPr>
          <w:rFonts w:ascii="Tahoma" w:hAnsi="Tahoma" w:cs="Tahoma"/>
          <w:b/>
          <w:i/>
          <w:sz w:val="16"/>
          <w:szCs w:val="16"/>
        </w:rPr>
        <w:t>I</w:t>
      </w:r>
      <w:r w:rsidRPr="00D51F7A">
        <w:rPr>
          <w:rFonts w:ascii="Tahoma" w:hAnsi="Tahoma" w:cs="Tahoma"/>
          <w:b/>
          <w:i/>
          <w:sz w:val="16"/>
          <w:szCs w:val="16"/>
          <w:lang w:val="ru-RU"/>
        </w:rPr>
        <w:t xml:space="preserve">, раздела </w:t>
      </w:r>
      <w:r w:rsidRPr="00D51F7A">
        <w:rPr>
          <w:rFonts w:ascii="Tahoma" w:hAnsi="Tahoma" w:cs="Tahoma"/>
          <w:b/>
          <w:i/>
          <w:sz w:val="16"/>
          <w:szCs w:val="16"/>
        </w:rPr>
        <w:t>V</w:t>
      </w:r>
      <w:r w:rsidRPr="00D51F7A">
        <w:rPr>
          <w:rFonts w:ascii="Tahoma" w:hAnsi="Tahoma" w:cs="Tahoma"/>
          <w:b/>
          <w:i/>
          <w:sz w:val="16"/>
          <w:szCs w:val="16"/>
          <w:lang w:val="ru-RU"/>
        </w:rPr>
        <w:t xml:space="preserve"> утратил силу.</w:t>
      </w:r>
    </w:p>
    <w:p w:rsidR="00705043" w:rsidRPr="00D51F7A" w:rsidRDefault="00705043" w:rsidP="00705043">
      <w:pPr>
        <w:pStyle w:val="af0"/>
        <w:jc w:val="both"/>
        <w:rPr>
          <w:rFonts w:ascii="Tahoma" w:hAnsi="Tahoma" w:cs="Tahoma"/>
          <w:b/>
          <w:i/>
          <w:sz w:val="16"/>
          <w:szCs w:val="16"/>
          <w:lang w:val="ru-RU"/>
        </w:rPr>
      </w:pPr>
      <w:r w:rsidRPr="00D51F7A">
        <w:rPr>
          <w:rFonts w:ascii="Tahoma" w:hAnsi="Tahoma" w:cs="Tahoma"/>
          <w:b/>
          <w:i/>
          <w:sz w:val="16"/>
          <w:szCs w:val="16"/>
          <w:lang w:val="ru-RU"/>
        </w:rPr>
        <w:t>Приложение № 5 исключить.</w:t>
      </w:r>
    </w:p>
    <w:p w:rsidR="00705043" w:rsidRPr="00D51F7A" w:rsidRDefault="00705043" w:rsidP="00705043">
      <w:pPr>
        <w:pStyle w:val="af0"/>
        <w:jc w:val="both"/>
        <w:rPr>
          <w:rFonts w:ascii="Tahoma" w:hAnsi="Tahoma" w:cs="Tahoma"/>
          <w:b/>
          <w:i/>
          <w:sz w:val="16"/>
          <w:szCs w:val="16"/>
          <w:lang w:val="ru-RU"/>
        </w:rPr>
      </w:pPr>
      <w:r w:rsidRPr="00D51F7A">
        <w:rPr>
          <w:rFonts w:ascii="Tahoma" w:hAnsi="Tahoma" w:cs="Tahoma"/>
          <w:b/>
          <w:i/>
          <w:sz w:val="16"/>
          <w:szCs w:val="16"/>
          <w:lang w:val="ru-RU"/>
        </w:rPr>
        <w:lastRenderedPageBreak/>
        <w:t xml:space="preserve">Приложение № 6 к административному регламенту предоставления муниципальной услуги «Принятие на учет граждан в качестве нуждающихся в жилых помещениях по договорам социального найма» изложить в следующей редакции: </w:t>
      </w:r>
    </w:p>
    <w:p w:rsidR="00705043" w:rsidRPr="00D51F7A" w:rsidRDefault="00705043" w:rsidP="00705043">
      <w:pPr>
        <w:pStyle w:val="af0"/>
        <w:jc w:val="center"/>
        <w:rPr>
          <w:rFonts w:ascii="Tahoma" w:hAnsi="Tahoma" w:cs="Tahoma"/>
          <w:b/>
          <w:i/>
          <w:sz w:val="16"/>
          <w:szCs w:val="16"/>
          <w:lang w:val="ru-RU"/>
        </w:rPr>
      </w:pPr>
      <w:r w:rsidRPr="00D51F7A">
        <w:rPr>
          <w:rFonts w:ascii="Tahoma" w:hAnsi="Tahoma" w:cs="Tahoma"/>
          <w:b/>
          <w:i/>
          <w:sz w:val="16"/>
          <w:szCs w:val="16"/>
        </w:rPr>
        <w:t>РАСПИСКА о приеме документов</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xml:space="preserve">        Дана гр._________________________________________________________________________</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xml:space="preserve">В том, что от него (нее)    </w:t>
      </w:r>
      <w:r w:rsidRPr="00D51F7A">
        <w:rPr>
          <w:rFonts w:ascii="Tahoma" w:hAnsi="Tahoma" w:cs="Tahoma"/>
          <w:i/>
          <w:sz w:val="16"/>
          <w:szCs w:val="16"/>
          <w:u w:val="single"/>
          <w:lang w:val="ru-RU"/>
        </w:rPr>
        <w:t>«        »                         201   г.</w:t>
      </w:r>
      <w:r w:rsidRPr="00D51F7A">
        <w:rPr>
          <w:rFonts w:ascii="Tahoma" w:hAnsi="Tahoma" w:cs="Tahoma"/>
          <w:i/>
          <w:sz w:val="16"/>
          <w:szCs w:val="16"/>
          <w:lang w:val="ru-RU"/>
        </w:rPr>
        <w:t xml:space="preserve"> получены заявление и следующие документы  (копии документов) :</w:t>
      </w:r>
    </w:p>
    <w:p w:rsidR="00705043" w:rsidRPr="00D51F7A" w:rsidRDefault="00705043" w:rsidP="00705043">
      <w:pPr>
        <w:pStyle w:val="af0"/>
        <w:jc w:val="both"/>
        <w:rPr>
          <w:rFonts w:ascii="Tahoma" w:hAnsi="Tahoma" w:cs="Tahoma"/>
          <w:i/>
          <w:sz w:val="16"/>
          <w:szCs w:val="16"/>
        </w:rPr>
      </w:pPr>
      <w:r w:rsidRPr="00D51F7A">
        <w:rPr>
          <w:rFonts w:ascii="Tahoma" w:hAnsi="Tahoma" w:cs="Tahoma"/>
          <w:i/>
          <w:sz w:val="16"/>
          <w:szCs w:val="16"/>
        </w:rPr>
        <w:t>1.____________________________________________________________________________</w:t>
      </w:r>
    </w:p>
    <w:p w:rsidR="00705043" w:rsidRPr="00D51F7A" w:rsidRDefault="00705043" w:rsidP="00705043">
      <w:pPr>
        <w:pStyle w:val="af0"/>
        <w:jc w:val="both"/>
        <w:rPr>
          <w:rFonts w:ascii="Tahoma" w:hAnsi="Tahoma" w:cs="Tahoma"/>
          <w:i/>
          <w:sz w:val="16"/>
          <w:szCs w:val="16"/>
        </w:rPr>
      </w:pPr>
      <w:r w:rsidRPr="00D51F7A">
        <w:rPr>
          <w:rFonts w:ascii="Tahoma" w:hAnsi="Tahoma" w:cs="Tahoma"/>
          <w:i/>
          <w:sz w:val="16"/>
          <w:szCs w:val="16"/>
        </w:rPr>
        <w:t>2.____________________________________________________________________________</w:t>
      </w:r>
    </w:p>
    <w:p w:rsidR="00705043" w:rsidRPr="00D51F7A" w:rsidRDefault="00705043" w:rsidP="00705043">
      <w:pPr>
        <w:pStyle w:val="af0"/>
        <w:jc w:val="both"/>
        <w:rPr>
          <w:rFonts w:ascii="Tahoma" w:hAnsi="Tahoma" w:cs="Tahoma"/>
          <w:i/>
          <w:sz w:val="16"/>
          <w:szCs w:val="16"/>
        </w:rPr>
      </w:pPr>
      <w:r w:rsidRPr="00D51F7A">
        <w:rPr>
          <w:rFonts w:ascii="Tahoma" w:hAnsi="Tahoma" w:cs="Tahoma"/>
          <w:i/>
          <w:sz w:val="16"/>
          <w:szCs w:val="16"/>
        </w:rPr>
        <w:t>3.____________________________________________________________________________</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 xml:space="preserve"> </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Документы приняты _____________________________________________________________________________</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_____________________________________________________________________________</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(Ф.И.О., специалиста принявшего запрос и документы)</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Регистрационный номер ___________________ дата________________________</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Подпись специалиста,</w:t>
      </w:r>
    </w:p>
    <w:p w:rsidR="00705043" w:rsidRPr="00D51F7A" w:rsidRDefault="00705043" w:rsidP="00705043">
      <w:pPr>
        <w:pStyle w:val="af0"/>
        <w:jc w:val="both"/>
        <w:rPr>
          <w:rFonts w:ascii="Tahoma" w:hAnsi="Tahoma" w:cs="Tahoma"/>
          <w:i/>
          <w:sz w:val="16"/>
          <w:szCs w:val="16"/>
          <w:lang w:val="ru-RU"/>
        </w:rPr>
      </w:pPr>
      <w:r w:rsidRPr="00D51F7A">
        <w:rPr>
          <w:rFonts w:ascii="Tahoma" w:hAnsi="Tahoma" w:cs="Tahoma"/>
          <w:i/>
          <w:sz w:val="16"/>
          <w:szCs w:val="16"/>
          <w:lang w:val="ru-RU"/>
        </w:rPr>
        <w:t>принявшего документы</w:t>
      </w:r>
      <w:r w:rsidRPr="00D51F7A">
        <w:rPr>
          <w:rFonts w:ascii="Tahoma" w:hAnsi="Tahoma" w:cs="Tahoma"/>
          <w:i/>
          <w:sz w:val="16"/>
          <w:szCs w:val="16"/>
          <w:lang w:val="ru-RU"/>
        </w:rPr>
        <w:tab/>
      </w:r>
      <w:r w:rsidRPr="00D51F7A">
        <w:rPr>
          <w:rFonts w:ascii="Tahoma" w:hAnsi="Tahoma" w:cs="Tahoma"/>
          <w:i/>
          <w:sz w:val="16"/>
          <w:szCs w:val="16"/>
          <w:lang w:val="ru-RU"/>
        </w:rPr>
        <w:tab/>
      </w:r>
      <w:r w:rsidRPr="00D51F7A">
        <w:rPr>
          <w:rFonts w:ascii="Tahoma" w:hAnsi="Tahoma" w:cs="Tahoma"/>
          <w:i/>
          <w:sz w:val="16"/>
          <w:szCs w:val="16"/>
          <w:lang w:val="ru-RU"/>
        </w:rPr>
        <w:tab/>
      </w:r>
      <w:r w:rsidRPr="00D51F7A">
        <w:rPr>
          <w:rFonts w:ascii="Tahoma" w:hAnsi="Tahoma" w:cs="Tahoma"/>
          <w:i/>
          <w:sz w:val="16"/>
          <w:szCs w:val="16"/>
          <w:lang w:val="ru-RU"/>
        </w:rPr>
        <w:tab/>
        <w:t>___________________________</w:t>
      </w:r>
    </w:p>
    <w:p w:rsidR="00705043" w:rsidRPr="00D51F7A" w:rsidRDefault="00705043" w:rsidP="00FF33A0">
      <w:pPr>
        <w:pStyle w:val="af0"/>
        <w:jc w:val="both"/>
        <w:rPr>
          <w:rFonts w:ascii="Tahoma" w:hAnsi="Tahoma" w:cs="Tahoma"/>
          <w:b/>
          <w:i/>
          <w:sz w:val="16"/>
          <w:szCs w:val="16"/>
          <w:lang w:val="ru-RU"/>
        </w:rPr>
      </w:pPr>
      <w:r w:rsidRPr="00D51F7A">
        <w:rPr>
          <w:rFonts w:ascii="Tahoma" w:hAnsi="Tahoma" w:cs="Tahoma"/>
          <w:i/>
          <w:sz w:val="16"/>
          <w:szCs w:val="16"/>
          <w:lang w:val="ru-RU"/>
        </w:rPr>
        <w:t>Настоящее постановление вступает в силу через месяц после опубликования в общественно-политической газете «Чапаевский вестник</w:t>
      </w:r>
      <w:r w:rsidRPr="00D51F7A">
        <w:rPr>
          <w:rFonts w:ascii="Tahoma" w:hAnsi="Tahoma" w:cs="Tahoma"/>
          <w:b/>
          <w:i/>
          <w:sz w:val="16"/>
          <w:szCs w:val="16"/>
          <w:lang w:val="ru-RU"/>
        </w:rPr>
        <w:t>»</w:t>
      </w:r>
    </w:p>
    <w:p w:rsidR="00705043" w:rsidRPr="00D51F7A" w:rsidRDefault="00705043" w:rsidP="00705043">
      <w:pPr>
        <w:jc w:val="both"/>
        <w:rPr>
          <w:rFonts w:ascii="Tahoma" w:hAnsi="Tahoma" w:cs="Tahoma"/>
          <w:i/>
          <w:sz w:val="16"/>
          <w:szCs w:val="16"/>
        </w:rPr>
      </w:pPr>
      <w:r w:rsidRPr="00D51F7A">
        <w:rPr>
          <w:rFonts w:ascii="Tahoma" w:hAnsi="Tahoma" w:cs="Tahoma"/>
          <w:i/>
          <w:sz w:val="16"/>
          <w:szCs w:val="16"/>
        </w:rPr>
        <w:t>Глава поселения                                                            Г.А.Смирнова</w:t>
      </w:r>
    </w:p>
    <w:p w:rsidR="00FF33A0" w:rsidRPr="00D51F7A" w:rsidRDefault="00FF33A0" w:rsidP="00686402">
      <w:pPr>
        <w:tabs>
          <w:tab w:val="left" w:pos="3090"/>
          <w:tab w:val="left" w:pos="7635"/>
        </w:tabs>
        <w:jc w:val="both"/>
        <w:outlineLvl w:val="0"/>
        <w:rPr>
          <w:rFonts w:ascii="Tahoma" w:hAnsi="Tahoma" w:cs="Tahoma"/>
          <w:i/>
          <w:sz w:val="16"/>
          <w:szCs w:val="16"/>
          <w:lang w:val="ru-RU"/>
        </w:rPr>
        <w:sectPr w:rsidR="00FF33A0" w:rsidRPr="00D51F7A" w:rsidSect="00FF33A0">
          <w:headerReference w:type="default" r:id="rId9"/>
          <w:footerReference w:type="default" r:id="rId10"/>
          <w:pgSz w:w="11906" w:h="16838" w:code="9"/>
          <w:pgMar w:top="1134" w:right="851" w:bottom="1134" w:left="1134" w:header="709" w:footer="709" w:gutter="0"/>
          <w:cols w:space="708"/>
          <w:docGrid w:linePitch="360"/>
        </w:sectPr>
      </w:pPr>
    </w:p>
    <w:p w:rsidR="00FF33A0" w:rsidRPr="00D51F7A" w:rsidRDefault="00FF33A0" w:rsidP="00686402">
      <w:pPr>
        <w:tabs>
          <w:tab w:val="left" w:pos="0"/>
        </w:tabs>
        <w:ind w:right="4625"/>
        <w:rPr>
          <w:rFonts w:ascii="Tahoma" w:hAnsi="Tahoma" w:cs="Tahoma"/>
          <w:i/>
          <w:sz w:val="16"/>
          <w:szCs w:val="16"/>
          <w:lang w:val="ru-RU"/>
        </w:rPr>
      </w:pPr>
    </w:p>
    <w:p w:rsidR="00FF33A0" w:rsidRPr="00D51F7A" w:rsidRDefault="00FF33A0" w:rsidP="00FF33A0">
      <w:pPr>
        <w:tabs>
          <w:tab w:val="left" w:pos="3090"/>
        </w:tabs>
        <w:jc w:val="center"/>
        <w:rPr>
          <w:rFonts w:ascii="Tahoma" w:hAnsi="Tahoma" w:cs="Tahoma"/>
          <w:i/>
          <w:sz w:val="16"/>
          <w:szCs w:val="16"/>
          <w:lang w:val="ru-RU"/>
        </w:rPr>
      </w:pPr>
      <w:r w:rsidRPr="00D51F7A">
        <w:rPr>
          <w:rFonts w:ascii="Tahoma" w:hAnsi="Tahoma" w:cs="Tahoma"/>
          <w:i/>
          <w:sz w:val="16"/>
          <w:szCs w:val="16"/>
          <w:lang w:val="ru-RU"/>
        </w:rPr>
        <w:t>Администрация   Чапаевского сельского поселения</w:t>
      </w:r>
    </w:p>
    <w:p w:rsidR="00FF33A0" w:rsidRPr="00D51F7A" w:rsidRDefault="00FF33A0" w:rsidP="00686402">
      <w:pPr>
        <w:tabs>
          <w:tab w:val="left" w:pos="3090"/>
        </w:tabs>
        <w:jc w:val="center"/>
        <w:rPr>
          <w:rFonts w:ascii="Tahoma" w:hAnsi="Tahoma" w:cs="Tahoma"/>
          <w:i/>
          <w:sz w:val="16"/>
          <w:szCs w:val="16"/>
          <w:lang w:val="ru-RU"/>
        </w:rPr>
      </w:pPr>
      <w:r w:rsidRPr="00D51F7A">
        <w:rPr>
          <w:rFonts w:ascii="Tahoma" w:hAnsi="Tahoma" w:cs="Tahoma"/>
          <w:i/>
          <w:sz w:val="16"/>
          <w:szCs w:val="16"/>
          <w:lang w:val="ru-RU"/>
        </w:rPr>
        <w:t>Красносельского муниципального района</w:t>
      </w:r>
      <w:r w:rsidR="00686402" w:rsidRPr="00D51F7A">
        <w:rPr>
          <w:rFonts w:ascii="Tahoma" w:hAnsi="Tahoma" w:cs="Tahoma"/>
          <w:i/>
          <w:sz w:val="16"/>
          <w:szCs w:val="16"/>
          <w:lang w:val="ru-RU"/>
        </w:rPr>
        <w:t xml:space="preserve"> </w:t>
      </w:r>
      <w:r w:rsidRPr="00D51F7A">
        <w:rPr>
          <w:rFonts w:ascii="Tahoma" w:hAnsi="Tahoma" w:cs="Tahoma"/>
          <w:i/>
          <w:sz w:val="16"/>
          <w:szCs w:val="16"/>
          <w:lang w:val="ru-RU"/>
        </w:rPr>
        <w:t>Костромской области</w:t>
      </w:r>
    </w:p>
    <w:tbl>
      <w:tblPr>
        <w:tblpPr w:leftFromText="180" w:rightFromText="180" w:vertAnchor="text" w:horzAnchor="margin" w:tblpY="250"/>
        <w:tblW w:w="0" w:type="auto"/>
        <w:tblLook w:val="0000"/>
      </w:tblPr>
      <w:tblGrid>
        <w:gridCol w:w="483"/>
        <w:gridCol w:w="534"/>
        <w:gridCol w:w="913"/>
        <w:gridCol w:w="783"/>
        <w:gridCol w:w="745"/>
      </w:tblGrid>
      <w:tr w:rsidR="00FF33A0" w:rsidRPr="00D51F7A" w:rsidTr="00686402">
        <w:trPr>
          <w:trHeight w:val="281"/>
        </w:trPr>
        <w:tc>
          <w:tcPr>
            <w:tcW w:w="483" w:type="dxa"/>
          </w:tcPr>
          <w:p w:rsidR="00FF33A0" w:rsidRPr="00D51F7A" w:rsidRDefault="00FF33A0" w:rsidP="00FF33A0">
            <w:pPr>
              <w:tabs>
                <w:tab w:val="left" w:pos="7740"/>
              </w:tabs>
              <w:jc w:val="both"/>
              <w:rPr>
                <w:rFonts w:ascii="Tahoma" w:hAnsi="Tahoma" w:cs="Tahoma"/>
                <w:i/>
                <w:sz w:val="16"/>
                <w:szCs w:val="16"/>
              </w:rPr>
            </w:pPr>
            <w:r w:rsidRPr="00D51F7A">
              <w:rPr>
                <w:rFonts w:ascii="Tahoma" w:hAnsi="Tahoma" w:cs="Tahoma"/>
                <w:i/>
                <w:sz w:val="16"/>
                <w:szCs w:val="16"/>
              </w:rPr>
              <w:t>от</w:t>
            </w:r>
          </w:p>
        </w:tc>
        <w:tc>
          <w:tcPr>
            <w:tcW w:w="534" w:type="dxa"/>
          </w:tcPr>
          <w:p w:rsidR="00FF33A0" w:rsidRPr="00D51F7A" w:rsidRDefault="00FF33A0" w:rsidP="00FF33A0">
            <w:pPr>
              <w:tabs>
                <w:tab w:val="left" w:pos="7740"/>
              </w:tabs>
              <w:jc w:val="both"/>
              <w:rPr>
                <w:rFonts w:ascii="Tahoma" w:hAnsi="Tahoma" w:cs="Tahoma"/>
                <w:i/>
                <w:sz w:val="16"/>
                <w:szCs w:val="16"/>
              </w:rPr>
            </w:pPr>
            <w:r w:rsidRPr="00D51F7A">
              <w:rPr>
                <w:rFonts w:ascii="Tahoma" w:hAnsi="Tahoma" w:cs="Tahoma"/>
                <w:i/>
                <w:sz w:val="16"/>
                <w:szCs w:val="16"/>
              </w:rPr>
              <w:t>26</w:t>
            </w:r>
          </w:p>
        </w:tc>
        <w:tc>
          <w:tcPr>
            <w:tcW w:w="913" w:type="dxa"/>
          </w:tcPr>
          <w:p w:rsidR="00FF33A0" w:rsidRPr="00D51F7A" w:rsidRDefault="00FF33A0" w:rsidP="00FF33A0">
            <w:pPr>
              <w:tabs>
                <w:tab w:val="left" w:pos="7740"/>
              </w:tabs>
              <w:rPr>
                <w:rFonts w:ascii="Tahoma" w:hAnsi="Tahoma" w:cs="Tahoma"/>
                <w:i/>
                <w:sz w:val="16"/>
                <w:szCs w:val="16"/>
              </w:rPr>
            </w:pPr>
            <w:r w:rsidRPr="00D51F7A">
              <w:rPr>
                <w:rFonts w:ascii="Tahoma" w:hAnsi="Tahoma" w:cs="Tahoma"/>
                <w:i/>
                <w:sz w:val="16"/>
                <w:szCs w:val="16"/>
              </w:rPr>
              <w:t>июня</w:t>
            </w:r>
          </w:p>
        </w:tc>
        <w:tc>
          <w:tcPr>
            <w:tcW w:w="783" w:type="dxa"/>
          </w:tcPr>
          <w:p w:rsidR="00FF33A0" w:rsidRPr="00D51F7A" w:rsidRDefault="00FF33A0" w:rsidP="00FF33A0">
            <w:pPr>
              <w:tabs>
                <w:tab w:val="left" w:pos="7740"/>
              </w:tabs>
              <w:jc w:val="both"/>
              <w:rPr>
                <w:rFonts w:ascii="Tahoma" w:hAnsi="Tahoma" w:cs="Tahoma"/>
                <w:i/>
                <w:sz w:val="16"/>
                <w:szCs w:val="16"/>
              </w:rPr>
            </w:pPr>
            <w:r w:rsidRPr="00D51F7A">
              <w:rPr>
                <w:rFonts w:ascii="Tahoma" w:hAnsi="Tahoma" w:cs="Tahoma"/>
                <w:i/>
                <w:sz w:val="16"/>
                <w:szCs w:val="16"/>
              </w:rPr>
              <w:t>2014</w:t>
            </w:r>
          </w:p>
        </w:tc>
        <w:tc>
          <w:tcPr>
            <w:tcW w:w="745" w:type="dxa"/>
          </w:tcPr>
          <w:p w:rsidR="00FF33A0" w:rsidRPr="00D51F7A" w:rsidRDefault="00FF33A0" w:rsidP="00FF33A0">
            <w:pPr>
              <w:tabs>
                <w:tab w:val="left" w:pos="7740"/>
              </w:tabs>
              <w:rPr>
                <w:rFonts w:ascii="Tahoma" w:hAnsi="Tahoma" w:cs="Tahoma"/>
                <w:i/>
                <w:sz w:val="16"/>
                <w:szCs w:val="16"/>
              </w:rPr>
            </w:pPr>
            <w:r w:rsidRPr="00D51F7A">
              <w:rPr>
                <w:rFonts w:ascii="Tahoma" w:hAnsi="Tahoma" w:cs="Tahoma"/>
                <w:i/>
                <w:sz w:val="16"/>
                <w:szCs w:val="16"/>
              </w:rPr>
              <w:t>года</w:t>
            </w:r>
          </w:p>
        </w:tc>
      </w:tr>
    </w:tbl>
    <w:tbl>
      <w:tblPr>
        <w:tblpPr w:leftFromText="180" w:rightFromText="180" w:vertAnchor="text" w:horzAnchor="page" w:tblpX="8038" w:tblpY="400"/>
        <w:tblW w:w="0" w:type="auto"/>
        <w:tblLook w:val="0000"/>
      </w:tblPr>
      <w:tblGrid>
        <w:gridCol w:w="475"/>
        <w:gridCol w:w="486"/>
        <w:gridCol w:w="557"/>
      </w:tblGrid>
      <w:tr w:rsidR="00FF33A0" w:rsidRPr="00D51F7A" w:rsidTr="00686402">
        <w:trPr>
          <w:trHeight w:val="285"/>
        </w:trPr>
        <w:tc>
          <w:tcPr>
            <w:tcW w:w="475" w:type="dxa"/>
          </w:tcPr>
          <w:p w:rsidR="00FF33A0" w:rsidRPr="00D51F7A" w:rsidRDefault="00FF33A0" w:rsidP="00FF33A0">
            <w:pPr>
              <w:tabs>
                <w:tab w:val="left" w:pos="7740"/>
              </w:tabs>
              <w:jc w:val="both"/>
              <w:rPr>
                <w:rFonts w:ascii="Tahoma" w:hAnsi="Tahoma" w:cs="Tahoma"/>
                <w:i/>
                <w:sz w:val="16"/>
                <w:szCs w:val="16"/>
              </w:rPr>
            </w:pPr>
            <w:r w:rsidRPr="00D51F7A">
              <w:rPr>
                <w:rFonts w:ascii="Tahoma" w:hAnsi="Tahoma" w:cs="Tahoma"/>
                <w:i/>
                <w:sz w:val="16"/>
                <w:szCs w:val="16"/>
              </w:rPr>
              <w:t>№</w:t>
            </w:r>
          </w:p>
        </w:tc>
        <w:tc>
          <w:tcPr>
            <w:tcW w:w="486" w:type="dxa"/>
          </w:tcPr>
          <w:p w:rsidR="00FF33A0" w:rsidRPr="00D51F7A" w:rsidRDefault="00FF33A0" w:rsidP="00FF33A0">
            <w:pPr>
              <w:tabs>
                <w:tab w:val="left" w:pos="7740"/>
              </w:tabs>
              <w:jc w:val="both"/>
              <w:rPr>
                <w:rFonts w:ascii="Tahoma" w:hAnsi="Tahoma" w:cs="Tahoma"/>
                <w:i/>
                <w:sz w:val="16"/>
                <w:szCs w:val="16"/>
              </w:rPr>
            </w:pPr>
            <w:r w:rsidRPr="00D51F7A">
              <w:rPr>
                <w:rFonts w:ascii="Tahoma" w:hAnsi="Tahoma" w:cs="Tahoma"/>
                <w:i/>
                <w:sz w:val="16"/>
                <w:szCs w:val="16"/>
              </w:rPr>
              <w:t>31</w:t>
            </w:r>
          </w:p>
        </w:tc>
        <w:tc>
          <w:tcPr>
            <w:tcW w:w="557" w:type="dxa"/>
          </w:tcPr>
          <w:p w:rsidR="00FF33A0" w:rsidRPr="00D51F7A" w:rsidRDefault="00FF33A0" w:rsidP="00FF33A0">
            <w:pPr>
              <w:tabs>
                <w:tab w:val="left" w:pos="7740"/>
              </w:tabs>
              <w:jc w:val="both"/>
              <w:rPr>
                <w:rFonts w:ascii="Tahoma" w:hAnsi="Tahoma" w:cs="Tahoma"/>
                <w:i/>
                <w:sz w:val="16"/>
                <w:szCs w:val="16"/>
              </w:rPr>
            </w:pPr>
            <w:r w:rsidRPr="00D51F7A">
              <w:rPr>
                <w:rFonts w:ascii="Tahoma" w:hAnsi="Tahoma" w:cs="Tahoma"/>
                <w:i/>
                <w:sz w:val="16"/>
                <w:szCs w:val="16"/>
              </w:rPr>
              <w:t xml:space="preserve"> </w:t>
            </w:r>
          </w:p>
        </w:tc>
      </w:tr>
    </w:tbl>
    <w:p w:rsidR="00FF33A0" w:rsidRPr="00D51F7A" w:rsidRDefault="00FF33A0" w:rsidP="00686402">
      <w:pPr>
        <w:framePr w:w="10021" w:h="661" w:hRule="exact" w:hSpace="180" w:wrap="around" w:vAnchor="text" w:hAnchor="page" w:x="1306" w:y="684"/>
        <w:jc w:val="center"/>
        <w:rPr>
          <w:rFonts w:ascii="Tahoma" w:hAnsi="Tahoma" w:cs="Tahoma"/>
          <w:i/>
          <w:sz w:val="16"/>
          <w:szCs w:val="16"/>
          <w:lang w:val="ru-RU"/>
        </w:rPr>
      </w:pPr>
      <w:r w:rsidRPr="00D51F7A">
        <w:rPr>
          <w:rFonts w:ascii="Tahoma" w:hAnsi="Tahoma" w:cs="Tahoma"/>
          <w:i/>
          <w:sz w:val="16"/>
          <w:szCs w:val="16"/>
          <w:lang w:val="ru-RU"/>
        </w:rPr>
        <w:t>О внесении изменений в постановление администрации от 25.02.2014 года № 9 «</w:t>
      </w:r>
      <w:r w:rsidRPr="00D51F7A">
        <w:rPr>
          <w:rFonts w:ascii="Tahoma" w:hAnsi="Tahoma" w:cs="Tahoma"/>
          <w:i/>
          <w:color w:val="000000"/>
          <w:sz w:val="16"/>
          <w:szCs w:val="16"/>
          <w:lang w:val="ru-RU"/>
        </w:rPr>
        <w:t>Об утверждении Административного регламента по осуществлению муниципального жилищного контроля на территории Чапаевского сельского поселения Красносельского муниципального  района  Костромской области</w:t>
      </w:r>
    </w:p>
    <w:p w:rsidR="00FF33A0" w:rsidRPr="00D51F7A" w:rsidRDefault="00FF33A0" w:rsidP="00686402">
      <w:pPr>
        <w:tabs>
          <w:tab w:val="left" w:pos="2925"/>
        </w:tabs>
        <w:jc w:val="center"/>
        <w:outlineLvl w:val="0"/>
        <w:rPr>
          <w:rFonts w:ascii="Tahoma" w:hAnsi="Tahoma" w:cs="Tahoma"/>
          <w:i/>
          <w:sz w:val="16"/>
          <w:szCs w:val="16"/>
          <w:lang w:val="ru-RU"/>
        </w:rPr>
      </w:pPr>
      <w:r w:rsidRPr="00D51F7A">
        <w:rPr>
          <w:rFonts w:ascii="Tahoma" w:hAnsi="Tahoma" w:cs="Tahoma"/>
          <w:i/>
          <w:sz w:val="16"/>
          <w:szCs w:val="16"/>
          <w:lang w:val="ru-RU"/>
        </w:rPr>
        <w:t>ПОСТАНОВЛЕНИЕ</w:t>
      </w:r>
    </w:p>
    <w:p w:rsidR="00FF33A0" w:rsidRPr="00D51F7A" w:rsidRDefault="00FF33A0" w:rsidP="00FF33A0">
      <w:pPr>
        <w:rPr>
          <w:rFonts w:ascii="Tahoma" w:hAnsi="Tahoma" w:cs="Tahoma"/>
          <w:sz w:val="16"/>
          <w:szCs w:val="16"/>
          <w:lang w:val="ru-RU"/>
        </w:rPr>
      </w:pPr>
    </w:p>
    <w:p w:rsidR="00FF33A0" w:rsidRPr="00D51F7A" w:rsidRDefault="00FF33A0" w:rsidP="00FF33A0">
      <w:pPr>
        <w:rPr>
          <w:rFonts w:ascii="Tahoma" w:hAnsi="Tahoma" w:cs="Tahoma"/>
          <w:sz w:val="16"/>
          <w:szCs w:val="16"/>
          <w:lang w:val="ru-RU"/>
        </w:rPr>
      </w:pPr>
    </w:p>
    <w:p w:rsidR="00FF33A0" w:rsidRPr="00D51F7A" w:rsidRDefault="00FF33A0" w:rsidP="00686402">
      <w:pPr>
        <w:ind w:firstLine="513"/>
        <w:jc w:val="both"/>
        <w:rPr>
          <w:rFonts w:ascii="Tahoma" w:hAnsi="Tahoma" w:cs="Tahoma"/>
          <w:i/>
          <w:sz w:val="16"/>
          <w:szCs w:val="16"/>
          <w:lang w:val="ru-RU"/>
        </w:rPr>
      </w:pPr>
      <w:r w:rsidRPr="00D51F7A">
        <w:rPr>
          <w:rFonts w:ascii="Tahoma" w:hAnsi="Tahoma" w:cs="Tahoma"/>
          <w:i/>
          <w:sz w:val="16"/>
          <w:szCs w:val="16"/>
          <w:lang w:val="ru-RU"/>
        </w:rPr>
        <w:t>В соответствии с ч. 3 ст.15 Конституции Российской Федерации, ч. 2 ст. 47 Федерального закона от 06.10.2003 года № 132-ФЗ « Об общих принципах организации местного самоуправления в Российской Федерации», ч.6 ст.11.2 Федерального закона от 27.07.2010 года № 210-ФЗ «Об организации предоставления государственных и муниципальных услуг» администрация Чапаевского сельского поселения постановляет:</w:t>
      </w:r>
    </w:p>
    <w:p w:rsidR="00FF33A0" w:rsidRPr="00D51F7A" w:rsidRDefault="00FF33A0" w:rsidP="00FF33A0">
      <w:pPr>
        <w:ind w:firstLine="567"/>
        <w:jc w:val="both"/>
        <w:rPr>
          <w:rFonts w:ascii="Tahoma" w:hAnsi="Tahoma" w:cs="Tahoma"/>
          <w:i/>
          <w:sz w:val="16"/>
          <w:szCs w:val="16"/>
          <w:lang w:val="ru-RU"/>
        </w:rPr>
      </w:pPr>
      <w:r w:rsidRPr="00D51F7A">
        <w:rPr>
          <w:rFonts w:ascii="Tahoma" w:hAnsi="Tahoma" w:cs="Tahoma"/>
          <w:i/>
          <w:sz w:val="16"/>
          <w:szCs w:val="16"/>
          <w:lang w:val="ru-RU"/>
        </w:rPr>
        <w:t>1. Внести в постановление администрации от 25.02.2014 года № 9 «</w:t>
      </w:r>
      <w:r w:rsidRPr="00D51F7A">
        <w:rPr>
          <w:rFonts w:ascii="Tahoma" w:hAnsi="Tahoma" w:cs="Tahoma"/>
          <w:i/>
          <w:color w:val="000000"/>
          <w:sz w:val="16"/>
          <w:szCs w:val="16"/>
          <w:lang w:val="ru-RU"/>
        </w:rPr>
        <w:t>Об утверждении Административного регламента по осуществлению муниципального жилищного контроля  на территории  Чапаевского сельского поселения Красносельского муниципального  района  Костромской области</w:t>
      </w:r>
      <w:r w:rsidRPr="00D51F7A">
        <w:rPr>
          <w:rFonts w:ascii="Tahoma" w:hAnsi="Tahoma" w:cs="Tahoma"/>
          <w:i/>
          <w:sz w:val="16"/>
          <w:szCs w:val="16"/>
          <w:lang w:val="ru-RU"/>
        </w:rPr>
        <w:t>» следующие изменения:</w:t>
      </w:r>
    </w:p>
    <w:p w:rsidR="00FF33A0" w:rsidRPr="00D51F7A" w:rsidRDefault="00FF33A0" w:rsidP="00FF33A0">
      <w:pPr>
        <w:ind w:firstLine="567"/>
        <w:jc w:val="both"/>
        <w:rPr>
          <w:rFonts w:ascii="Tahoma" w:hAnsi="Tahoma" w:cs="Tahoma"/>
          <w:i/>
          <w:sz w:val="16"/>
          <w:szCs w:val="16"/>
          <w:lang w:val="ru-RU"/>
        </w:rPr>
      </w:pPr>
      <w:r w:rsidRPr="00D51F7A">
        <w:rPr>
          <w:rFonts w:ascii="Tahoma" w:hAnsi="Tahoma" w:cs="Tahoma"/>
          <w:i/>
          <w:sz w:val="16"/>
          <w:szCs w:val="16"/>
          <w:lang w:val="ru-RU"/>
        </w:rPr>
        <w:t xml:space="preserve"> 1.1. пункт 5 изложить в следующей редакции:</w:t>
      </w:r>
    </w:p>
    <w:p w:rsidR="00FF33A0" w:rsidRPr="00D51F7A" w:rsidRDefault="00FF33A0" w:rsidP="00FF33A0">
      <w:pPr>
        <w:widowControl w:val="0"/>
        <w:autoSpaceDE w:val="0"/>
        <w:ind w:firstLine="540"/>
        <w:jc w:val="both"/>
        <w:rPr>
          <w:rFonts w:ascii="Tahoma" w:hAnsi="Tahoma" w:cs="Tahoma"/>
          <w:i/>
          <w:color w:val="000000" w:themeColor="text1"/>
          <w:sz w:val="16"/>
          <w:szCs w:val="16"/>
          <w:lang w:val="ru-RU"/>
        </w:rPr>
      </w:pPr>
      <w:r w:rsidRPr="00D51F7A">
        <w:rPr>
          <w:rFonts w:ascii="Tahoma" w:hAnsi="Tahoma" w:cs="Tahoma"/>
          <w:i/>
          <w:sz w:val="16"/>
          <w:szCs w:val="16"/>
          <w:lang w:val="ru-RU"/>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нормативных правовых актов Российской Федерации (далее - обязательные требования) </w:t>
      </w:r>
      <w:r w:rsidRPr="00D51F7A">
        <w:rPr>
          <w:rFonts w:ascii="Tahoma" w:hAnsi="Tahoma" w:cs="Tahoma"/>
          <w:i/>
          <w:color w:val="000000" w:themeColor="text1"/>
          <w:sz w:val="16"/>
          <w:szCs w:val="16"/>
          <w:lang w:val="ru-RU"/>
        </w:rPr>
        <w:t>установленных в отношении муниципального жилищного фонда, в том числе:</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1) требований по использованию и сохранности жилищного фонда, в том числе требований к жилым помещениям;</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2) требований к проведению переустройства и (или) перепланировки жилых и нежилых помещений в многоквартирных домах;</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3) по соблюдению правил содержания общего имущества собственников помещений в многоквартирном доме;</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4) требований энергетической эффективности, предъявляемых к многоквартирным домам;</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5) требований оснащенности многоквартирных домов приборами учета используемых энергетических ресурсов;</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6) требований о проведении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7)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8) порядка признания жилых помещений непригодными для проживания;</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9) порядка перевода жилого помещения в нежилое и нежилого помещения в жилое;</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10) порядка предоставления коммунальных услуг, в том числе нормативного уровня и режима обеспечения населения коммунальными услугами;</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 xml:space="preserve">11) требований, установленных Жилищным </w:t>
      </w:r>
      <w:hyperlink r:id="rId11" w:history="1">
        <w:r w:rsidRPr="00D51F7A">
          <w:rPr>
            <w:rStyle w:val="af2"/>
            <w:rFonts w:ascii="Tahoma" w:hAnsi="Tahoma" w:cs="Tahoma"/>
            <w:i/>
            <w:sz w:val="16"/>
            <w:szCs w:val="16"/>
            <w:lang w:val="ru-RU"/>
          </w:rPr>
          <w:t>кодексом</w:t>
        </w:r>
      </w:hyperlink>
      <w:r w:rsidRPr="00D51F7A">
        <w:rPr>
          <w:rFonts w:ascii="Tahoma" w:hAnsi="Tahoma" w:cs="Tahoma"/>
          <w:i/>
          <w:sz w:val="16"/>
          <w:szCs w:val="16"/>
          <w:lang w:val="ru-RU"/>
        </w:rPr>
        <w:t xml:space="preserve"> Российской Федерации:</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о правомерности принятия общим собранием собственников помещений в многоквартирном доме решения о создании товарищества собственников жилья;</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о соответствии устава товарищества собственников жилья, внесенных в него изменений требованиям законодательства;</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о правомерности избрания общим собранием членов товарищества председателя правления товарищества собственников жилья и других членов правления товарищества собственников жилья;</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13) о правомерности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осуществляющего деятельность по управлению многоквартирным домом, в целях заключения с управляющей организацией договора управления многоквартирным домом;</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14) о правомерности утверждения общим собранием собственников помещений в многоквартирном доме условий договора управления и его заключения;</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15) к деятельности управляющей организации.</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 xml:space="preserve">1.2 пункт 6. изложить в следующей редакции: </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 xml:space="preserve"> должностные лица Администрации при осуществлении муниципального жилищного контроля </w:t>
      </w:r>
      <w:r w:rsidRPr="00D51F7A">
        <w:rPr>
          <w:rFonts w:ascii="Tahoma" w:hAnsi="Tahoma" w:cs="Tahoma"/>
          <w:i/>
          <w:color w:val="000000" w:themeColor="text1"/>
          <w:sz w:val="16"/>
          <w:szCs w:val="16"/>
          <w:lang w:val="ru-RU"/>
        </w:rPr>
        <w:t>имеет право</w:t>
      </w:r>
      <w:r w:rsidRPr="00D51F7A">
        <w:rPr>
          <w:rFonts w:ascii="Tahoma" w:hAnsi="Tahoma" w:cs="Tahoma"/>
          <w:i/>
          <w:sz w:val="16"/>
          <w:szCs w:val="16"/>
          <w:lang w:val="ru-RU"/>
        </w:rPr>
        <w:t>:</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1.3  пункт 13 изложить в следующей редакции:</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срок проведения проверки, исчисляемый с даты, указанной в распоряжении о проведении проверки, не должен превышать двадцать рабочих дней.</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 xml:space="preserve">В исключительных случаях, связанных с необходимостью проведения сложных и (или) длительных исследований, испытаний, </w:t>
      </w:r>
      <w:r w:rsidRPr="00D51F7A">
        <w:rPr>
          <w:rFonts w:ascii="Tahoma" w:hAnsi="Tahoma" w:cs="Tahoma"/>
          <w:i/>
          <w:sz w:val="16"/>
          <w:szCs w:val="16"/>
          <w:lang w:val="ru-RU"/>
        </w:rPr>
        <w:lastRenderedPageBreak/>
        <w:t>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микропредприятий - не более чем на пятнадцать часов.</w:t>
      </w:r>
    </w:p>
    <w:p w:rsidR="00FF33A0" w:rsidRPr="00D51F7A" w:rsidRDefault="00FF33A0" w:rsidP="00FF33A0">
      <w:pPr>
        <w:widowControl w:val="0"/>
        <w:autoSpaceDE w:val="0"/>
        <w:ind w:firstLine="540"/>
        <w:jc w:val="both"/>
        <w:rPr>
          <w:rFonts w:ascii="Tahoma" w:hAnsi="Tahoma" w:cs="Tahoma"/>
          <w:i/>
          <w:color w:val="FF0000"/>
          <w:sz w:val="16"/>
          <w:szCs w:val="16"/>
          <w:lang w:val="ru-RU"/>
        </w:rPr>
      </w:pPr>
      <w:r w:rsidRPr="00D51F7A">
        <w:rPr>
          <w:rFonts w:ascii="Tahoma" w:hAnsi="Tahoma" w:cs="Tahoma"/>
          <w:i/>
          <w:sz w:val="16"/>
          <w:szCs w:val="16"/>
          <w:lang w:val="ru-RU"/>
        </w:rPr>
        <w:t xml:space="preserve">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w:t>
      </w:r>
      <w:r w:rsidRPr="00D51F7A">
        <w:rPr>
          <w:rFonts w:ascii="Tahoma" w:hAnsi="Tahoma" w:cs="Tahoma"/>
          <w:i/>
          <w:color w:val="000000" w:themeColor="text1"/>
          <w:sz w:val="16"/>
          <w:szCs w:val="16"/>
          <w:lang w:val="ru-RU"/>
        </w:rPr>
        <w:t>и не должен превышать шестидесяти рабочих дней</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Плановые проверки проводятся не чаще чем в сроки, установленные нормативными правовыми актами Российской Федерации.</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1.4.  пункт 18 изложить в следующей редакции:</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 xml:space="preserve"> предметом плановой проверки является соблюдение юридическим лицом, индивидуальным предпринимателем </w:t>
      </w:r>
      <w:r w:rsidRPr="00D51F7A">
        <w:rPr>
          <w:rFonts w:ascii="Tahoma" w:hAnsi="Tahoma" w:cs="Tahoma"/>
          <w:i/>
          <w:color w:val="000000" w:themeColor="text1"/>
          <w:sz w:val="16"/>
          <w:szCs w:val="16"/>
          <w:lang w:val="ru-RU"/>
        </w:rPr>
        <w:t>и гражданами</w:t>
      </w:r>
      <w:r w:rsidRPr="00D51F7A">
        <w:rPr>
          <w:rFonts w:ascii="Tahoma" w:hAnsi="Tahoma" w:cs="Tahoma"/>
          <w:i/>
          <w:sz w:val="16"/>
          <w:szCs w:val="16"/>
          <w:lang w:val="ru-RU"/>
        </w:rPr>
        <w:t xml:space="preserve"> в процессе осуществления деятельности обязательных требований.</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1.5.  пункт 27 изложить в следующей редакции:</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 xml:space="preserve"> результатом исполнения административной процедуры "формирование плана проведения плановых проверок " является утвержденный руководителем Администрации, согласованный с органами прокуратуры Красносельского района, размещенный на официальном сайте Администрации в сети Интернет ежегодный план проведения плановых проверок Администрации (приложение № 1,9).</w:t>
      </w:r>
    </w:p>
    <w:p w:rsidR="00FF33A0" w:rsidRPr="00D51F7A" w:rsidRDefault="00FF33A0" w:rsidP="00FF33A0">
      <w:pPr>
        <w:widowControl w:val="0"/>
        <w:autoSpaceDE w:val="0"/>
        <w:ind w:firstLine="540"/>
        <w:jc w:val="both"/>
        <w:rPr>
          <w:rFonts w:ascii="Tahoma" w:hAnsi="Tahoma" w:cs="Tahoma"/>
          <w:i/>
          <w:sz w:val="16"/>
          <w:szCs w:val="16"/>
          <w:lang w:val="ru-RU"/>
        </w:rPr>
      </w:pPr>
      <w:bookmarkStart w:id="0" w:name="Par280"/>
      <w:r w:rsidRPr="00D51F7A">
        <w:rPr>
          <w:rFonts w:ascii="Tahoma" w:hAnsi="Tahoma" w:cs="Tahoma"/>
          <w:i/>
          <w:sz w:val="16"/>
          <w:szCs w:val="16"/>
          <w:lang w:val="ru-RU"/>
        </w:rPr>
        <w:t>1.6.  пункт 42 изложить в следующей редакции:</w:t>
      </w:r>
    </w:p>
    <w:p w:rsidR="00FF33A0" w:rsidRPr="00D51F7A" w:rsidRDefault="00FF33A0" w:rsidP="00FF33A0">
      <w:pPr>
        <w:widowControl w:val="0"/>
        <w:autoSpaceDE w:val="0"/>
        <w:ind w:firstLine="540"/>
        <w:jc w:val="both"/>
        <w:rPr>
          <w:rFonts w:ascii="Tahoma" w:hAnsi="Tahoma" w:cs="Tahoma"/>
          <w:i/>
          <w:sz w:val="16"/>
          <w:szCs w:val="16"/>
          <w:lang w:val="ru-RU"/>
        </w:rPr>
      </w:pPr>
      <w:r w:rsidRPr="00D51F7A">
        <w:rPr>
          <w:rFonts w:ascii="Tahoma" w:hAnsi="Tahoma" w:cs="Tahoma"/>
          <w:i/>
          <w:sz w:val="16"/>
          <w:szCs w:val="16"/>
          <w:lang w:val="ru-RU"/>
        </w:rPr>
        <w:t xml:space="preserve"> результатом административной процедуры </w:t>
      </w:r>
      <w:bookmarkEnd w:id="0"/>
      <w:r w:rsidRPr="00D51F7A">
        <w:rPr>
          <w:rFonts w:ascii="Tahoma" w:hAnsi="Tahoma" w:cs="Tahoma"/>
          <w:i/>
          <w:sz w:val="16"/>
          <w:szCs w:val="16"/>
          <w:lang w:val="ru-RU"/>
        </w:rPr>
        <w:t>"Подготовка и принятие решения о проведении проверки" является подписанное руководителем Администрации и зарегистрированное в порядке, установленном инструкцией по делопроизводству, распоряжение о проведении проверки (приложение № 2,10 ).</w:t>
      </w:r>
    </w:p>
    <w:p w:rsidR="00FF33A0" w:rsidRPr="00D51F7A" w:rsidRDefault="00FF33A0" w:rsidP="00FF33A0">
      <w:pPr>
        <w:ind w:firstLine="567"/>
        <w:jc w:val="both"/>
        <w:rPr>
          <w:rFonts w:ascii="Tahoma" w:hAnsi="Tahoma" w:cs="Tahoma"/>
          <w:i/>
          <w:sz w:val="16"/>
          <w:szCs w:val="16"/>
          <w:lang w:val="ru-RU"/>
        </w:rPr>
      </w:pPr>
      <w:r w:rsidRPr="00D51F7A">
        <w:rPr>
          <w:rFonts w:ascii="Tahoma" w:hAnsi="Tahoma" w:cs="Tahoma"/>
          <w:i/>
          <w:sz w:val="16"/>
          <w:szCs w:val="16"/>
          <w:lang w:val="ru-RU"/>
        </w:rPr>
        <w:t xml:space="preserve">2. Настоящее постановление вступает в силу со дня  официального опубликования в общественно - политической газете «Чапаевский вестник», на официальном сайте администрации </w:t>
      </w:r>
      <w:r w:rsidRPr="00D51F7A">
        <w:rPr>
          <w:rFonts w:ascii="Tahoma" w:hAnsi="Tahoma" w:cs="Tahoma"/>
          <w:i/>
          <w:sz w:val="16"/>
          <w:szCs w:val="16"/>
        </w:rPr>
        <w:t>www</w:t>
      </w:r>
      <w:r w:rsidRPr="00D51F7A">
        <w:rPr>
          <w:rFonts w:ascii="Tahoma" w:hAnsi="Tahoma" w:cs="Tahoma"/>
          <w:i/>
          <w:sz w:val="16"/>
          <w:szCs w:val="16"/>
          <w:lang w:val="ru-RU"/>
        </w:rPr>
        <w:t xml:space="preserve">. </w:t>
      </w:r>
      <w:r w:rsidRPr="00D51F7A">
        <w:rPr>
          <w:rFonts w:ascii="Tahoma" w:hAnsi="Tahoma" w:cs="Tahoma"/>
          <w:i/>
          <w:sz w:val="16"/>
          <w:szCs w:val="16"/>
        </w:rPr>
        <w:t>Chapaevo</w:t>
      </w:r>
      <w:r w:rsidRPr="00D51F7A">
        <w:rPr>
          <w:rFonts w:ascii="Tahoma" w:hAnsi="Tahoma" w:cs="Tahoma"/>
          <w:i/>
          <w:sz w:val="16"/>
          <w:szCs w:val="16"/>
          <w:lang w:val="ru-RU"/>
        </w:rPr>
        <w:t>.</w:t>
      </w:r>
      <w:r w:rsidRPr="00D51F7A">
        <w:rPr>
          <w:rFonts w:ascii="Tahoma" w:hAnsi="Tahoma" w:cs="Tahoma"/>
          <w:i/>
          <w:sz w:val="16"/>
          <w:szCs w:val="16"/>
        </w:rPr>
        <w:t>ru</w:t>
      </w:r>
      <w:r w:rsidRPr="00D51F7A">
        <w:rPr>
          <w:rFonts w:ascii="Tahoma" w:hAnsi="Tahoma" w:cs="Tahoma"/>
          <w:i/>
          <w:sz w:val="16"/>
          <w:szCs w:val="16"/>
          <w:lang w:val="ru-RU"/>
        </w:rPr>
        <w:t>.</w:t>
      </w:r>
    </w:p>
    <w:p w:rsidR="00FF33A0" w:rsidRPr="00D51F7A" w:rsidRDefault="00FF33A0" w:rsidP="00FF33A0">
      <w:pPr>
        <w:rPr>
          <w:rFonts w:ascii="Tahoma" w:hAnsi="Tahoma" w:cs="Tahoma"/>
          <w:i/>
          <w:sz w:val="16"/>
          <w:szCs w:val="16"/>
          <w:lang w:val="ru-RU"/>
        </w:rPr>
      </w:pPr>
      <w:r w:rsidRPr="00D51F7A">
        <w:rPr>
          <w:rFonts w:ascii="Tahoma" w:hAnsi="Tahoma" w:cs="Tahoma"/>
          <w:i/>
          <w:sz w:val="16"/>
          <w:szCs w:val="16"/>
          <w:lang w:val="ru-RU"/>
        </w:rPr>
        <w:t xml:space="preserve">  Глава поселения                                                                                         Г.А.Смирнова.</w:t>
      </w:r>
    </w:p>
    <w:p w:rsidR="00FF33A0" w:rsidRDefault="00FF33A0" w:rsidP="00FF33A0">
      <w:pPr>
        <w:pStyle w:val="a3"/>
        <w:tabs>
          <w:tab w:val="left" w:pos="425"/>
        </w:tabs>
        <w:jc w:val="center"/>
        <w:rPr>
          <w:rFonts w:ascii="Tahoma" w:hAnsi="Tahoma" w:cs="Tahoma"/>
          <w:b/>
          <w:bCs/>
          <w:i/>
          <w:sz w:val="16"/>
          <w:szCs w:val="16"/>
          <w:lang w:val="ru-RU"/>
        </w:rPr>
      </w:pPr>
      <w:r w:rsidRPr="0035584A">
        <w:rPr>
          <w:rFonts w:ascii="Tahoma" w:hAnsi="Tahoma" w:cs="Tahoma"/>
          <w:b/>
          <w:bCs/>
          <w:i/>
          <w:sz w:val="16"/>
          <w:szCs w:val="16"/>
          <w:lang w:val="ru-RU"/>
        </w:rPr>
        <w:t xml:space="preserve">Сведения </w:t>
      </w:r>
    </w:p>
    <w:p w:rsidR="00FF33A0" w:rsidRDefault="00FF33A0" w:rsidP="00FF33A0">
      <w:pPr>
        <w:pStyle w:val="a3"/>
        <w:tabs>
          <w:tab w:val="left" w:pos="425"/>
        </w:tabs>
        <w:jc w:val="center"/>
        <w:rPr>
          <w:rFonts w:ascii="Tahoma" w:hAnsi="Tahoma" w:cs="Tahoma"/>
          <w:b/>
          <w:bCs/>
          <w:i/>
          <w:sz w:val="16"/>
          <w:szCs w:val="16"/>
          <w:lang w:val="ru-RU"/>
        </w:rPr>
      </w:pPr>
      <w:r w:rsidRPr="0035584A">
        <w:rPr>
          <w:rFonts w:ascii="Tahoma" w:hAnsi="Tahoma" w:cs="Tahoma"/>
          <w:b/>
          <w:bCs/>
          <w:i/>
          <w:sz w:val="16"/>
          <w:szCs w:val="16"/>
          <w:lang w:val="ru-RU"/>
        </w:rPr>
        <w:t xml:space="preserve">о численности муниципальных служащих администрации Чапаевского сельского поселения Красносельского муниципального района Костромской области и фактические затраты на их денежное содержание </w:t>
      </w:r>
    </w:p>
    <w:p w:rsidR="00FF33A0" w:rsidRPr="0035584A" w:rsidRDefault="00FF33A0" w:rsidP="00FF33A0">
      <w:pPr>
        <w:pStyle w:val="a3"/>
        <w:tabs>
          <w:tab w:val="left" w:pos="425"/>
        </w:tabs>
        <w:jc w:val="center"/>
        <w:rPr>
          <w:rFonts w:ascii="Tahoma" w:hAnsi="Tahoma" w:cs="Tahoma"/>
          <w:b/>
          <w:sz w:val="16"/>
          <w:szCs w:val="16"/>
          <w:lang w:val="ru-RU"/>
        </w:rPr>
      </w:pPr>
      <w:r w:rsidRPr="0035584A">
        <w:rPr>
          <w:rFonts w:ascii="Tahoma" w:hAnsi="Tahoma" w:cs="Tahoma"/>
          <w:b/>
          <w:bCs/>
          <w:i/>
          <w:sz w:val="16"/>
          <w:szCs w:val="16"/>
          <w:lang w:val="ru-RU"/>
        </w:rPr>
        <w:t xml:space="preserve">за </w:t>
      </w:r>
      <w:r>
        <w:rPr>
          <w:rFonts w:ascii="Tahoma" w:hAnsi="Tahoma" w:cs="Tahoma"/>
          <w:b/>
          <w:bCs/>
          <w:i/>
          <w:sz w:val="16"/>
          <w:szCs w:val="16"/>
          <w:lang w:val="ru-RU"/>
        </w:rPr>
        <w:t xml:space="preserve">4 </w:t>
      </w:r>
      <w:r w:rsidRPr="0035584A">
        <w:rPr>
          <w:rFonts w:ascii="Tahoma" w:hAnsi="Tahoma" w:cs="Tahoma"/>
          <w:b/>
          <w:bCs/>
          <w:i/>
          <w:sz w:val="16"/>
          <w:szCs w:val="16"/>
          <w:lang w:val="ru-RU"/>
        </w:rPr>
        <w:t>квартал 201</w:t>
      </w:r>
      <w:r>
        <w:rPr>
          <w:rFonts w:ascii="Tahoma" w:hAnsi="Tahoma" w:cs="Tahoma"/>
          <w:b/>
          <w:bCs/>
          <w:i/>
          <w:sz w:val="16"/>
          <w:szCs w:val="16"/>
          <w:lang w:val="ru-RU"/>
        </w:rPr>
        <w:t xml:space="preserve">3 </w:t>
      </w:r>
      <w:r w:rsidRPr="0035584A">
        <w:rPr>
          <w:rFonts w:ascii="Tahoma" w:hAnsi="Tahoma" w:cs="Tahoma"/>
          <w:b/>
          <w:bCs/>
          <w:i/>
          <w:sz w:val="16"/>
          <w:szCs w:val="16"/>
          <w:lang w:val="ru-RU"/>
        </w:rPr>
        <w:t>года.</w:t>
      </w:r>
    </w:p>
    <w:p w:rsidR="00FF33A0" w:rsidRPr="00CA4895" w:rsidRDefault="00FF33A0" w:rsidP="00FF33A0">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Заместитель главы администрации</w:t>
      </w:r>
      <w:r w:rsidRPr="00CA4895">
        <w:rPr>
          <w:rFonts w:ascii="Tahoma" w:hAnsi="Tahoma" w:cs="Tahoma"/>
          <w:sz w:val="16"/>
          <w:szCs w:val="16"/>
        </w:rPr>
        <w:t xml:space="preserve"> –</w:t>
      </w:r>
      <w:r>
        <w:rPr>
          <w:rFonts w:ascii="Tahoma" w:hAnsi="Tahoma" w:cs="Tahoma"/>
          <w:b/>
          <w:i/>
          <w:sz w:val="16"/>
          <w:szCs w:val="16"/>
          <w:lang w:val="ru-RU"/>
        </w:rPr>
        <w:t xml:space="preserve">  </w:t>
      </w:r>
      <w:r w:rsidR="00686402">
        <w:rPr>
          <w:rFonts w:ascii="Tahoma" w:hAnsi="Tahoma" w:cs="Tahoma"/>
          <w:b/>
          <w:i/>
          <w:sz w:val="16"/>
          <w:szCs w:val="16"/>
          <w:lang w:val="ru-RU"/>
        </w:rPr>
        <w:t>82 757,78</w:t>
      </w:r>
      <w:r>
        <w:rPr>
          <w:rFonts w:ascii="Tahoma" w:hAnsi="Tahoma" w:cs="Tahoma"/>
          <w:b/>
          <w:i/>
          <w:sz w:val="16"/>
          <w:szCs w:val="16"/>
          <w:lang w:val="ru-RU"/>
        </w:rPr>
        <w:t xml:space="preserve">   </w:t>
      </w:r>
      <w:r w:rsidRPr="00CA4895">
        <w:rPr>
          <w:rFonts w:ascii="Tahoma" w:hAnsi="Tahoma" w:cs="Tahoma"/>
          <w:b/>
          <w:i/>
          <w:sz w:val="16"/>
          <w:szCs w:val="16"/>
        </w:rPr>
        <w:t>руб.</w:t>
      </w:r>
    </w:p>
    <w:p w:rsidR="00FF33A0" w:rsidRPr="00CA4895" w:rsidRDefault="00FF33A0" w:rsidP="00FF33A0">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 xml:space="preserve">главный специалист администрации – </w:t>
      </w:r>
      <w:r w:rsidR="00686402">
        <w:rPr>
          <w:rFonts w:ascii="Tahoma" w:hAnsi="Tahoma" w:cs="Tahoma"/>
          <w:b/>
          <w:i/>
          <w:sz w:val="16"/>
          <w:szCs w:val="16"/>
          <w:lang w:val="ru-RU"/>
        </w:rPr>
        <w:t>78 158,08</w:t>
      </w:r>
      <w:r>
        <w:rPr>
          <w:rFonts w:ascii="Tahoma" w:hAnsi="Tahoma" w:cs="Tahoma"/>
          <w:b/>
          <w:i/>
          <w:sz w:val="16"/>
          <w:szCs w:val="16"/>
          <w:lang w:val="ru-RU"/>
        </w:rPr>
        <w:t xml:space="preserve">  </w:t>
      </w:r>
      <w:r w:rsidRPr="00CA4895">
        <w:rPr>
          <w:rFonts w:ascii="Tahoma" w:hAnsi="Tahoma" w:cs="Tahoma"/>
          <w:b/>
          <w:i/>
          <w:sz w:val="16"/>
          <w:szCs w:val="16"/>
        </w:rPr>
        <w:t>руб.</w:t>
      </w:r>
    </w:p>
    <w:p w:rsidR="00FF33A0" w:rsidRPr="00CA4895" w:rsidRDefault="00FF33A0" w:rsidP="00FF33A0">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 xml:space="preserve">ведущий специалист администрации – </w:t>
      </w:r>
      <w:r>
        <w:rPr>
          <w:rFonts w:ascii="Tahoma" w:hAnsi="Tahoma" w:cs="Tahoma"/>
          <w:b/>
          <w:i/>
          <w:sz w:val="16"/>
          <w:szCs w:val="16"/>
          <w:lang w:val="ru-RU"/>
        </w:rPr>
        <w:t>50 </w:t>
      </w:r>
      <w:r w:rsidR="00686402">
        <w:rPr>
          <w:rFonts w:ascii="Tahoma" w:hAnsi="Tahoma" w:cs="Tahoma"/>
          <w:b/>
          <w:i/>
          <w:sz w:val="16"/>
          <w:szCs w:val="16"/>
          <w:lang w:val="ru-RU"/>
        </w:rPr>
        <w:t>46 988,94</w:t>
      </w:r>
      <w:r>
        <w:rPr>
          <w:rFonts w:ascii="Tahoma" w:hAnsi="Tahoma" w:cs="Tahoma"/>
          <w:b/>
          <w:i/>
          <w:sz w:val="16"/>
          <w:szCs w:val="16"/>
          <w:lang w:val="ru-RU"/>
        </w:rPr>
        <w:t xml:space="preserve">  </w:t>
      </w:r>
      <w:r w:rsidRPr="00CA4895">
        <w:rPr>
          <w:rFonts w:ascii="Tahoma" w:hAnsi="Tahoma" w:cs="Tahoma"/>
          <w:b/>
          <w:i/>
          <w:sz w:val="16"/>
          <w:szCs w:val="16"/>
        </w:rPr>
        <w:t>руб.</w:t>
      </w:r>
    </w:p>
    <w:tbl>
      <w:tblPr>
        <w:tblpPr w:leftFromText="180" w:rightFromText="180" w:vertAnchor="text" w:horzAnchor="margin" w:tblpY="433"/>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86402" w:rsidRPr="00CA4895" w:rsidTr="00686402">
        <w:tc>
          <w:tcPr>
            <w:tcW w:w="3379" w:type="dxa"/>
          </w:tcPr>
          <w:p w:rsidR="00686402" w:rsidRPr="00573EA6" w:rsidRDefault="00686402" w:rsidP="00686402">
            <w:pPr>
              <w:spacing w:before="20" w:after="20"/>
              <w:jc w:val="center"/>
              <w:rPr>
                <w:rFonts w:ascii="Tahoma" w:hAnsi="Tahoma" w:cs="Tahoma"/>
                <w:b/>
                <w:i/>
                <w:sz w:val="16"/>
                <w:szCs w:val="16"/>
                <w:lang w:val="ru-RU"/>
              </w:rPr>
            </w:pPr>
            <w:r w:rsidRPr="00573EA6">
              <w:rPr>
                <w:rFonts w:ascii="Tahoma" w:hAnsi="Tahoma" w:cs="Tahoma"/>
                <w:b/>
                <w:i/>
                <w:sz w:val="16"/>
                <w:szCs w:val="16"/>
                <w:lang w:val="ru-RU"/>
              </w:rPr>
              <w:t>Тираж 30 экземпляров</w:t>
            </w:r>
          </w:p>
        </w:tc>
        <w:tc>
          <w:tcPr>
            <w:tcW w:w="3379" w:type="dxa"/>
          </w:tcPr>
          <w:p w:rsidR="00686402" w:rsidRPr="00573EA6" w:rsidRDefault="00686402" w:rsidP="00686402">
            <w:pPr>
              <w:spacing w:before="20" w:after="20"/>
              <w:jc w:val="center"/>
              <w:rPr>
                <w:rFonts w:ascii="Tahoma" w:hAnsi="Tahoma" w:cs="Tahoma"/>
                <w:b/>
                <w:i/>
                <w:sz w:val="16"/>
                <w:szCs w:val="16"/>
                <w:lang w:val="ru-RU"/>
              </w:rPr>
            </w:pPr>
            <w:r w:rsidRPr="00573EA6">
              <w:rPr>
                <w:rFonts w:ascii="Tahoma" w:hAnsi="Tahoma" w:cs="Tahoma"/>
                <w:b/>
                <w:i/>
                <w:sz w:val="16"/>
                <w:szCs w:val="16"/>
                <w:lang w:val="ru-RU"/>
              </w:rPr>
              <w:t>Ответственный за выпуск</w:t>
            </w:r>
          </w:p>
          <w:p w:rsidR="00686402" w:rsidRPr="00573EA6" w:rsidRDefault="00686402" w:rsidP="00686402">
            <w:pPr>
              <w:spacing w:before="20" w:after="20"/>
              <w:jc w:val="center"/>
              <w:rPr>
                <w:rFonts w:ascii="Tahoma" w:hAnsi="Tahoma" w:cs="Tahoma"/>
                <w:b/>
                <w:i/>
                <w:sz w:val="16"/>
                <w:szCs w:val="16"/>
                <w:lang w:val="ru-RU"/>
              </w:rPr>
            </w:pPr>
            <w:r w:rsidRPr="00573EA6">
              <w:rPr>
                <w:rFonts w:ascii="Tahoma" w:hAnsi="Tahoma" w:cs="Tahoma"/>
                <w:b/>
                <w:i/>
                <w:sz w:val="16"/>
                <w:szCs w:val="16"/>
                <w:lang w:val="ru-RU"/>
              </w:rPr>
              <w:t>Соколова М.Н.</w:t>
            </w:r>
          </w:p>
        </w:tc>
        <w:tc>
          <w:tcPr>
            <w:tcW w:w="3379" w:type="dxa"/>
          </w:tcPr>
          <w:p w:rsidR="00686402" w:rsidRPr="00573EA6" w:rsidRDefault="00686402" w:rsidP="00686402">
            <w:pPr>
              <w:spacing w:before="20" w:after="20"/>
              <w:jc w:val="center"/>
              <w:rPr>
                <w:rFonts w:ascii="Tahoma" w:hAnsi="Tahoma" w:cs="Tahoma"/>
                <w:b/>
                <w:i/>
                <w:sz w:val="16"/>
                <w:szCs w:val="16"/>
                <w:lang w:val="ru-RU"/>
              </w:rPr>
            </w:pPr>
            <w:r w:rsidRPr="00573EA6">
              <w:rPr>
                <w:rFonts w:ascii="Tahoma" w:hAnsi="Tahoma" w:cs="Tahoma"/>
                <w:b/>
                <w:i/>
                <w:sz w:val="16"/>
                <w:szCs w:val="16"/>
                <w:lang w:val="ru-RU"/>
              </w:rPr>
              <w:t>Адрес: пос.им. Чапаева,</w:t>
            </w:r>
          </w:p>
          <w:p w:rsidR="00686402" w:rsidRPr="00573EA6" w:rsidRDefault="00686402" w:rsidP="00686402">
            <w:pPr>
              <w:spacing w:before="20" w:after="20"/>
              <w:jc w:val="center"/>
              <w:rPr>
                <w:rFonts w:ascii="Tahoma" w:hAnsi="Tahoma" w:cs="Tahoma"/>
                <w:b/>
                <w:i/>
                <w:sz w:val="16"/>
                <w:szCs w:val="16"/>
                <w:lang w:val="ru-RU"/>
              </w:rPr>
            </w:pPr>
            <w:r w:rsidRPr="00573EA6">
              <w:rPr>
                <w:rFonts w:ascii="Tahoma" w:hAnsi="Tahoma" w:cs="Tahoma"/>
                <w:b/>
                <w:i/>
                <w:sz w:val="16"/>
                <w:szCs w:val="16"/>
                <w:lang w:val="ru-RU"/>
              </w:rPr>
              <w:t>ул. Советская,  д.13.</w:t>
            </w:r>
          </w:p>
          <w:p w:rsidR="00686402" w:rsidRPr="00573EA6" w:rsidRDefault="00686402" w:rsidP="00686402">
            <w:pPr>
              <w:spacing w:before="20" w:after="20"/>
              <w:jc w:val="center"/>
              <w:rPr>
                <w:rFonts w:ascii="Tahoma" w:hAnsi="Tahoma" w:cs="Tahoma"/>
                <w:b/>
                <w:i/>
                <w:sz w:val="16"/>
                <w:szCs w:val="16"/>
                <w:lang w:val="ru-RU"/>
              </w:rPr>
            </w:pPr>
            <w:r w:rsidRPr="00573EA6">
              <w:rPr>
                <w:rFonts w:ascii="Tahoma" w:hAnsi="Tahoma" w:cs="Tahoma"/>
                <w:b/>
                <w:i/>
                <w:sz w:val="16"/>
                <w:szCs w:val="16"/>
                <w:lang w:val="ru-RU"/>
              </w:rPr>
              <w:t>Контактный телефон:</w:t>
            </w:r>
          </w:p>
          <w:p w:rsidR="00686402" w:rsidRPr="00CA4895" w:rsidRDefault="00686402" w:rsidP="00686402">
            <w:pPr>
              <w:spacing w:before="20" w:after="20"/>
              <w:jc w:val="center"/>
              <w:rPr>
                <w:rFonts w:ascii="Tahoma" w:hAnsi="Tahoma" w:cs="Tahoma"/>
                <w:b/>
                <w:i/>
                <w:sz w:val="16"/>
                <w:szCs w:val="16"/>
              </w:rPr>
            </w:pPr>
            <w:r w:rsidRPr="00573EA6">
              <w:rPr>
                <w:rFonts w:ascii="Tahoma" w:hAnsi="Tahoma" w:cs="Tahoma"/>
                <w:b/>
                <w:i/>
                <w:sz w:val="16"/>
                <w:szCs w:val="16"/>
                <w:lang w:val="ru-RU"/>
              </w:rPr>
              <w:t>(4</w:t>
            </w:r>
            <w:r w:rsidRPr="00CA4895">
              <w:rPr>
                <w:rFonts w:ascii="Tahoma" w:hAnsi="Tahoma" w:cs="Tahoma"/>
                <w:b/>
                <w:i/>
                <w:sz w:val="16"/>
                <w:szCs w:val="16"/>
              </w:rPr>
              <w:t>9432) 3-31-19</w:t>
            </w:r>
          </w:p>
          <w:p w:rsidR="00686402" w:rsidRPr="00CA4895" w:rsidRDefault="00686402" w:rsidP="00686402">
            <w:pPr>
              <w:spacing w:before="20" w:after="20"/>
              <w:jc w:val="center"/>
              <w:rPr>
                <w:rFonts w:ascii="Tahoma" w:hAnsi="Tahoma" w:cs="Tahoma"/>
                <w:b/>
                <w:i/>
                <w:sz w:val="16"/>
                <w:szCs w:val="16"/>
              </w:rPr>
            </w:pPr>
          </w:p>
        </w:tc>
      </w:tr>
    </w:tbl>
    <w:p w:rsidR="00FF33A0" w:rsidRPr="00573EA6" w:rsidRDefault="00FF33A0" w:rsidP="00FF33A0">
      <w:pPr>
        <w:numPr>
          <w:ilvl w:val="0"/>
          <w:numId w:val="1"/>
        </w:numPr>
        <w:tabs>
          <w:tab w:val="left" w:pos="425"/>
        </w:tabs>
        <w:jc w:val="both"/>
        <w:rPr>
          <w:rFonts w:ascii="Tahoma" w:hAnsi="Tahoma" w:cs="Tahoma"/>
          <w:b/>
          <w:i/>
          <w:sz w:val="16"/>
          <w:szCs w:val="16"/>
          <w:lang w:val="ru-RU"/>
        </w:rPr>
      </w:pPr>
      <w:r w:rsidRPr="00573EA6">
        <w:rPr>
          <w:rFonts w:ascii="Tahoma" w:hAnsi="Tahoma" w:cs="Tahoma"/>
          <w:b/>
          <w:i/>
          <w:sz w:val="16"/>
          <w:szCs w:val="16"/>
          <w:lang w:val="ru-RU"/>
        </w:rPr>
        <w:t xml:space="preserve">Глава поселения – </w:t>
      </w:r>
      <w:r w:rsidR="00686402">
        <w:rPr>
          <w:rFonts w:ascii="Tahoma" w:hAnsi="Tahoma" w:cs="Tahoma"/>
          <w:b/>
          <w:i/>
          <w:sz w:val="16"/>
          <w:szCs w:val="16"/>
          <w:lang w:val="ru-RU"/>
        </w:rPr>
        <w:t>99 169,27</w:t>
      </w:r>
      <w:r>
        <w:rPr>
          <w:rFonts w:ascii="Tahoma" w:hAnsi="Tahoma" w:cs="Tahoma"/>
          <w:b/>
          <w:i/>
          <w:sz w:val="16"/>
          <w:szCs w:val="16"/>
          <w:lang w:val="ru-RU"/>
        </w:rPr>
        <w:t xml:space="preserve"> </w:t>
      </w:r>
      <w:r w:rsidRPr="00573EA6">
        <w:rPr>
          <w:rFonts w:ascii="Tahoma" w:hAnsi="Tahoma" w:cs="Tahoma"/>
          <w:b/>
          <w:i/>
          <w:sz w:val="16"/>
          <w:szCs w:val="16"/>
          <w:lang w:val="ru-RU"/>
        </w:rPr>
        <w:t xml:space="preserve"> руб</w:t>
      </w:r>
      <w:r>
        <w:rPr>
          <w:rFonts w:ascii="Tahoma" w:hAnsi="Tahoma" w:cs="Tahoma"/>
          <w:b/>
          <w:i/>
          <w:sz w:val="16"/>
          <w:szCs w:val="16"/>
          <w:lang w:val="ru-RU"/>
        </w:rPr>
        <w:t>.</w:t>
      </w:r>
      <w:r w:rsidRPr="00573EA6">
        <w:rPr>
          <w:rFonts w:ascii="Tahoma" w:hAnsi="Tahoma" w:cs="Tahoma"/>
          <w:b/>
          <w:i/>
          <w:sz w:val="16"/>
          <w:szCs w:val="16"/>
          <w:lang w:val="ru-RU"/>
        </w:rPr>
        <w:t xml:space="preserve"> </w:t>
      </w:r>
    </w:p>
    <w:p w:rsidR="00FF33A0" w:rsidRPr="00FF33A0" w:rsidRDefault="00FF33A0" w:rsidP="00FF33A0">
      <w:pPr>
        <w:rPr>
          <w:rFonts w:ascii="Tahoma" w:hAnsi="Tahoma" w:cs="Tahoma"/>
          <w:sz w:val="16"/>
          <w:szCs w:val="16"/>
          <w:lang w:val="ru-RU"/>
        </w:rPr>
        <w:sectPr w:rsidR="00FF33A0" w:rsidRPr="00FF33A0" w:rsidSect="00BE6633">
          <w:type w:val="continuous"/>
          <w:pgSz w:w="11906" w:h="16838"/>
          <w:pgMar w:top="1134" w:right="567" w:bottom="1134" w:left="1134" w:header="709" w:footer="709" w:gutter="0"/>
          <w:cols w:space="708" w:equalWidth="0">
            <w:col w:w="10205"/>
          </w:cols>
          <w:docGrid w:linePitch="360"/>
        </w:sectPr>
      </w:pPr>
    </w:p>
    <w:p w:rsidR="00EA3711" w:rsidRPr="00EA3711" w:rsidRDefault="00686402" w:rsidP="00EA3711">
      <w:pPr>
        <w:tabs>
          <w:tab w:val="left" w:pos="3090"/>
        </w:tabs>
        <w:jc w:val="both"/>
        <w:outlineLvl w:val="0"/>
        <w:rPr>
          <w:rFonts w:ascii="Tahoma" w:hAnsi="Tahoma" w:cs="Tahoma"/>
          <w:i/>
          <w:sz w:val="16"/>
          <w:szCs w:val="16"/>
          <w:lang w:val="ru-RU"/>
        </w:rPr>
        <w:sectPr w:rsidR="00EA3711" w:rsidRPr="00EA3711" w:rsidSect="00D94DF5">
          <w:headerReference w:type="default" r:id="rId12"/>
          <w:footerReference w:type="default" r:id="rId13"/>
          <w:pgSz w:w="11906" w:h="16838" w:code="9"/>
          <w:pgMar w:top="1134" w:right="567" w:bottom="1134" w:left="1134" w:header="709" w:footer="709" w:gutter="0"/>
          <w:cols w:space="708"/>
          <w:docGrid w:linePitch="360"/>
        </w:sectPr>
      </w:pPr>
      <w:r>
        <w:rPr>
          <w:rFonts w:ascii="Tahoma" w:hAnsi="Tahoma" w:cs="Tahoma"/>
          <w:i/>
          <w:sz w:val="16"/>
          <w:szCs w:val="16"/>
          <w:lang w:val="ru-RU"/>
        </w:rPr>
        <w:lastRenderedPageBreak/>
        <w:t xml:space="preserve"> </w:t>
      </w:r>
    </w:p>
    <w:p w:rsidR="00D633F6" w:rsidRPr="006F2136" w:rsidRDefault="00D633F6" w:rsidP="00983721">
      <w:pPr>
        <w:jc w:val="both"/>
        <w:rPr>
          <w:rFonts w:ascii="Tahoma" w:hAnsi="Tahoma" w:cs="Tahoma"/>
          <w:b/>
          <w:sz w:val="16"/>
          <w:szCs w:val="16"/>
          <w:lang w:val="ru-RU"/>
        </w:rPr>
      </w:pPr>
    </w:p>
    <w:sectPr w:rsidR="00D633F6" w:rsidRPr="006F2136" w:rsidSect="005D7500">
      <w:headerReference w:type="default" r:id="rId14"/>
      <w:footerReference w:type="default" r:id="rId15"/>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6FB" w:rsidRPr="004F51C7" w:rsidRDefault="004E76FB" w:rsidP="00173872">
      <w:pPr>
        <w:rPr>
          <w:sz w:val="22"/>
          <w:szCs w:val="22"/>
        </w:rPr>
      </w:pPr>
      <w:r w:rsidRPr="004F51C7">
        <w:rPr>
          <w:sz w:val="22"/>
          <w:szCs w:val="22"/>
        </w:rPr>
        <w:separator/>
      </w:r>
    </w:p>
  </w:endnote>
  <w:endnote w:type="continuationSeparator" w:id="0">
    <w:p w:rsidR="004E76FB" w:rsidRPr="004F51C7" w:rsidRDefault="004E76FB" w:rsidP="00173872">
      <w:pPr>
        <w:rPr>
          <w:sz w:val="22"/>
          <w:szCs w:val="22"/>
        </w:rPr>
      </w:pPr>
      <w:r w:rsidRPr="004F51C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24252"/>
      <w:docPartObj>
        <w:docPartGallery w:val="Page Numbers (Bottom of Page)"/>
        <w:docPartUnique/>
      </w:docPartObj>
    </w:sdtPr>
    <w:sdtContent>
      <w:p w:rsidR="00FF33A0" w:rsidRDefault="00686402">
        <w:pPr>
          <w:pStyle w:val="a9"/>
        </w:pPr>
        <w:r w:rsidRPr="00081403">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5" type="#_x0000_t98" style="position:absolute;margin-left:0;margin-top:0;width:52.1pt;height:39.6pt;rotation:360;z-index:251664384;mso-position-horizontal:center;mso-position-horizontal-relative:margin;mso-position-vertical:center;mso-position-vertical-relative:bottom-margin-area" adj="5400" filled="f" fillcolor="#17365d [2415]" strokecolor="#a5a5a5 [2092]">
              <v:textbox style="mso-next-textbox:#_x0000_s47115">
                <w:txbxContent>
                  <w:p w:rsidR="00686402" w:rsidRDefault="00686402">
                    <w:pPr>
                      <w:jc w:val="center"/>
                      <w:rPr>
                        <w:color w:val="808080" w:themeColor="text1" w:themeTint="7F"/>
                        <w:lang w:val="ru-RU"/>
                      </w:rPr>
                    </w:pPr>
                    <w:r>
                      <w:rPr>
                        <w:lang w:val="ru-RU"/>
                      </w:rPr>
                      <w:fldChar w:fldCharType="begin"/>
                    </w:r>
                    <w:r>
                      <w:rPr>
                        <w:lang w:val="ru-RU"/>
                      </w:rPr>
                      <w:instrText xml:space="preserve"> PAGE    \* MERGEFORMAT </w:instrText>
                    </w:r>
                    <w:r>
                      <w:rPr>
                        <w:lang w:val="ru-RU"/>
                      </w:rPr>
                      <w:fldChar w:fldCharType="separate"/>
                    </w:r>
                    <w:r w:rsidR="00D51F7A" w:rsidRPr="00D51F7A">
                      <w:rPr>
                        <w:noProof/>
                        <w:color w:val="808080" w:themeColor="text1" w:themeTint="7F"/>
                      </w:rPr>
                      <w:t>5</w:t>
                    </w:r>
                    <w:r>
                      <w:rPr>
                        <w:lang w:val="ru-RU"/>
                      </w:rPr>
                      <w:fldChar w:fldCharType="end"/>
                    </w:r>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5824251"/>
      <w:docPartObj>
        <w:docPartGallery w:val="Page Numbers (Bottom of Page)"/>
        <w:docPartUnique/>
      </w:docPartObj>
    </w:sdtPr>
    <w:sdtContent>
      <w:p w:rsidR="001E2EC7" w:rsidRPr="000D08C9" w:rsidRDefault="00686402" w:rsidP="00D94DF5">
        <w:pPr>
          <w:pStyle w:val="a9"/>
          <w:tabs>
            <w:tab w:val="clear" w:pos="4677"/>
            <w:tab w:val="clear" w:pos="9355"/>
            <w:tab w:val="left" w:pos="5940"/>
          </w:tabs>
          <w:rPr>
            <w:b/>
            <w:i/>
          </w:rPr>
        </w:pPr>
        <w:r w:rsidRPr="00686402">
          <w:rPr>
            <w:rFonts w:asciiTheme="majorHAnsi" w:hAnsiTheme="majorHAnsi"/>
            <w:b/>
            <w: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4" type="#_x0000_t98" style="position:absolute;margin-left:0;margin-top:0;width:52.1pt;height:39.6pt;rotation:360;z-index:251662336;mso-position-horizontal:center;mso-position-horizontal-relative:margin;mso-position-vertical:center;mso-position-vertical-relative:bottom-margin-area" adj="5400" filled="f" fillcolor="#17365d [2415]" strokecolor="#a5a5a5 [2092]">
              <v:textbox style="mso-next-textbox:#_x0000_s47114">
                <w:txbxContent>
                  <w:p w:rsidR="00686402" w:rsidRDefault="00686402">
                    <w:pPr>
                      <w:jc w:val="center"/>
                      <w:rPr>
                        <w:color w:val="808080" w:themeColor="text1" w:themeTint="7F"/>
                        <w:lang w:val="ru-RU"/>
                      </w:rPr>
                    </w:pPr>
                    <w:r>
                      <w:rPr>
                        <w:lang w:val="ru-RU"/>
                      </w:rPr>
                      <w:fldChar w:fldCharType="begin"/>
                    </w:r>
                    <w:r>
                      <w:rPr>
                        <w:lang w:val="ru-RU"/>
                      </w:rPr>
                      <w:instrText xml:space="preserve"> PAGE    \* MERGEFORMAT </w:instrText>
                    </w:r>
                    <w:r>
                      <w:rPr>
                        <w:lang w:val="ru-RU"/>
                      </w:rPr>
                      <w:fldChar w:fldCharType="separate"/>
                    </w:r>
                    <w:r w:rsidR="00D51F7A" w:rsidRPr="00D51F7A">
                      <w:rPr>
                        <w:noProof/>
                        <w:color w:val="808080" w:themeColor="text1" w:themeTint="7F"/>
                      </w:rPr>
                      <w:t>6</w:t>
                    </w:r>
                    <w:r>
                      <w:rPr>
                        <w:lang w:val="ru-RU"/>
                      </w:rPr>
                      <w:fldChar w:fldCharType="end"/>
                    </w:r>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2094"/>
      <w:docPartObj>
        <w:docPartGallery w:val="Page Numbers (Bottom of Page)"/>
        <w:docPartUnique/>
      </w:docPartObj>
    </w:sdtPr>
    <w:sdtContent>
      <w:p w:rsidR="001E2EC7" w:rsidRDefault="00FD4E32">
        <w:pPr>
          <w:pStyle w:val="a9"/>
        </w:pPr>
        <w:r w:rsidRPr="00FD4E32">
          <w:rPr>
            <w:noProof/>
            <w:lang w:eastAsia="zh-TW"/>
          </w:rPr>
          <w:pict>
            <v:group id="_x0000_s4710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7106" type="#_x0000_t202" style="position:absolute;left:10803;top:14982;width:659;height:288" filled="f" stroked="f">
                <v:textbox style="mso-next-textbox:#_x0000_s47106" inset="0,0,0,0">
                  <w:txbxContent>
                    <w:p w:rsidR="001E2EC7" w:rsidRDefault="00FD4E32">
                      <w:pPr>
                        <w:jc w:val="center"/>
                      </w:pPr>
                      <w:fldSimple w:instr=" PAGE    \* MERGEFORMAT ">
                        <w:r w:rsidR="00D51F7A" w:rsidRPr="00D51F7A">
                          <w:rPr>
                            <w:noProof/>
                            <w:color w:val="8C8C8C" w:themeColor="background1" w:themeShade="8C"/>
                          </w:rPr>
                          <w:t>7</w:t>
                        </w:r>
                      </w:fldSimple>
                    </w:p>
                  </w:txbxContent>
                </v:textbox>
              </v:shape>
              <v:group id="_x0000_s4710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7108" type="#_x0000_t34" style="position:absolute;left:-8;top:14978;width:1260;height:230;flip:y" o:connectortype="elbow" adj=",1024457,257" strokecolor="#a5a5a5 [2092]"/>
                <v:shape id="_x0000_s4710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6FB" w:rsidRPr="004F51C7" w:rsidRDefault="004E76FB" w:rsidP="00173872">
      <w:pPr>
        <w:rPr>
          <w:sz w:val="22"/>
          <w:szCs w:val="22"/>
        </w:rPr>
      </w:pPr>
      <w:r w:rsidRPr="004F51C7">
        <w:rPr>
          <w:sz w:val="22"/>
          <w:szCs w:val="22"/>
        </w:rPr>
        <w:separator/>
      </w:r>
    </w:p>
  </w:footnote>
  <w:footnote w:type="continuationSeparator" w:id="0">
    <w:p w:rsidR="004E76FB" w:rsidRPr="004F51C7" w:rsidRDefault="004E76FB" w:rsidP="00173872">
      <w:pPr>
        <w:rPr>
          <w:sz w:val="22"/>
          <w:szCs w:val="22"/>
        </w:rPr>
      </w:pPr>
      <w:r w:rsidRPr="004F51C7">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3A0" w:rsidRDefault="00FF33A0" w:rsidP="009C2F00">
    <w:pPr>
      <w:pStyle w:val="a7"/>
      <w:jc w:val="right"/>
    </w:pPr>
    <w:r>
      <w:t xml:space="preserve"> </w:t>
    </w:r>
  </w:p>
  <w:p w:rsidR="00FF33A0" w:rsidRDefault="00FF33A0">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C7" w:rsidRPr="000D08C9" w:rsidRDefault="001E2EC7" w:rsidP="00D94DF5">
    <w:pPr>
      <w:pStyle w:val="a7"/>
      <w:jc w:val="right"/>
      <w:rPr>
        <w:b/>
        <w:i/>
      </w:rPr>
    </w:pPr>
    <w:r>
      <w:rPr>
        <w:b/>
        <w:i/>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C7" w:rsidRPr="004F51C7" w:rsidRDefault="001E2EC7" w:rsidP="000023FD">
    <w:pPr>
      <w:pStyle w:val="a7"/>
      <w:rPr>
        <w:sz w:val="22"/>
        <w:szCs w:val="22"/>
      </w:rPr>
    </w:pPr>
    <w:r w:rsidRPr="004F51C7">
      <w:rPr>
        <w:sz w:val="22"/>
        <w:szCs w:val="22"/>
      </w:rPr>
      <w:t xml:space="preserve"> </w:t>
    </w:r>
  </w:p>
  <w:p w:rsidR="001E2EC7" w:rsidRPr="004F51C7" w:rsidRDefault="001E2EC7">
    <w:pPr>
      <w:pStyle w:val="a7"/>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F575CF"/>
    <w:multiLevelType w:val="hybridMultilevel"/>
    <w:tmpl w:val="C72A133C"/>
    <w:name w:val="WW8Num3"/>
    <w:lvl w:ilvl="0" w:tplc="7AD6E352">
      <w:start w:val="1"/>
      <w:numFmt w:val="decimal"/>
      <w:lvlText w:val="%1."/>
      <w:lvlJc w:val="left"/>
      <w:pPr>
        <w:ind w:left="1497" w:hanging="930"/>
      </w:pPr>
      <w:rPr>
        <w:rFonts w:hint="default"/>
      </w:rPr>
    </w:lvl>
    <w:lvl w:ilvl="1" w:tplc="8648E9CC" w:tentative="1">
      <w:start w:val="1"/>
      <w:numFmt w:val="lowerLetter"/>
      <w:lvlText w:val="%2."/>
      <w:lvlJc w:val="left"/>
      <w:pPr>
        <w:ind w:left="1647" w:hanging="360"/>
      </w:pPr>
    </w:lvl>
    <w:lvl w:ilvl="2" w:tplc="FB90742C" w:tentative="1">
      <w:start w:val="1"/>
      <w:numFmt w:val="lowerRoman"/>
      <w:lvlText w:val="%3."/>
      <w:lvlJc w:val="right"/>
      <w:pPr>
        <w:ind w:left="2367" w:hanging="180"/>
      </w:pPr>
    </w:lvl>
    <w:lvl w:ilvl="3" w:tplc="47B8C3B0" w:tentative="1">
      <w:start w:val="1"/>
      <w:numFmt w:val="decimal"/>
      <w:lvlText w:val="%4."/>
      <w:lvlJc w:val="left"/>
      <w:pPr>
        <w:ind w:left="3087" w:hanging="360"/>
      </w:pPr>
    </w:lvl>
    <w:lvl w:ilvl="4" w:tplc="B2667F16" w:tentative="1">
      <w:start w:val="1"/>
      <w:numFmt w:val="lowerLetter"/>
      <w:lvlText w:val="%5."/>
      <w:lvlJc w:val="left"/>
      <w:pPr>
        <w:ind w:left="3807" w:hanging="360"/>
      </w:pPr>
    </w:lvl>
    <w:lvl w:ilvl="5" w:tplc="F5229978" w:tentative="1">
      <w:start w:val="1"/>
      <w:numFmt w:val="lowerRoman"/>
      <w:lvlText w:val="%6."/>
      <w:lvlJc w:val="right"/>
      <w:pPr>
        <w:ind w:left="4527" w:hanging="180"/>
      </w:pPr>
    </w:lvl>
    <w:lvl w:ilvl="6" w:tplc="F6B2B9E4" w:tentative="1">
      <w:start w:val="1"/>
      <w:numFmt w:val="decimal"/>
      <w:lvlText w:val="%7."/>
      <w:lvlJc w:val="left"/>
      <w:pPr>
        <w:ind w:left="5247" w:hanging="360"/>
      </w:pPr>
    </w:lvl>
    <w:lvl w:ilvl="7" w:tplc="FF3E7340" w:tentative="1">
      <w:start w:val="1"/>
      <w:numFmt w:val="lowerLetter"/>
      <w:lvlText w:val="%8."/>
      <w:lvlJc w:val="left"/>
      <w:pPr>
        <w:ind w:left="5967" w:hanging="360"/>
      </w:pPr>
    </w:lvl>
    <w:lvl w:ilvl="8" w:tplc="D9C05D78" w:tentative="1">
      <w:start w:val="1"/>
      <w:numFmt w:val="lowerRoman"/>
      <w:lvlText w:val="%9."/>
      <w:lvlJc w:val="right"/>
      <w:pPr>
        <w:ind w:left="6687" w:hanging="180"/>
      </w:pPr>
    </w:lvl>
  </w:abstractNum>
  <w:abstractNum w:abstractNumId="3">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6333EDD"/>
    <w:multiLevelType w:val="hybridMultilevel"/>
    <w:tmpl w:val="D13CA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B2F2B"/>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1E66C3"/>
    <w:multiLevelType w:val="hybridMultilevel"/>
    <w:tmpl w:val="9F96B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BC30186"/>
    <w:multiLevelType w:val="hybridMultilevel"/>
    <w:tmpl w:val="5D3C39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FEC2D24"/>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19F36B1"/>
    <w:multiLevelType w:val="hybridMultilevel"/>
    <w:tmpl w:val="13E218F4"/>
    <w:lvl w:ilvl="0" w:tplc="E6945B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
  </w:num>
  <w:num w:numId="2">
    <w:abstractNumId w:val="17"/>
  </w:num>
  <w:num w:numId="3">
    <w:abstractNumId w:val="15"/>
  </w:num>
  <w:num w:numId="4">
    <w:abstractNumId w:val="4"/>
  </w:num>
  <w:num w:numId="5">
    <w:abstractNumId w:val="10"/>
  </w:num>
  <w:num w:numId="6">
    <w:abstractNumId w:val="3"/>
  </w:num>
  <w:num w:numId="7">
    <w:abstractNumId w:val="11"/>
  </w:num>
  <w:num w:numId="8">
    <w:abstractNumId w:val="12"/>
  </w:num>
  <w:num w:numId="9">
    <w:abstractNumId w:val="13"/>
  </w:num>
  <w:num w:numId="10">
    <w:abstractNumId w:val="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9"/>
  </w:num>
  <w:num w:numId="15">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drawingGridHorizontalSpacing w:val="120"/>
  <w:displayHorizontalDrawingGridEvery w:val="2"/>
  <w:characterSpacingControl w:val="doNotCompress"/>
  <w:hdrShapeDefaults>
    <o:shapedefaults v:ext="edit" spidmax="70658" fillcolor="white">
      <v:fill color="white"/>
    </o:shapedefaults>
    <o:shapelayout v:ext="edit">
      <o:idmap v:ext="edit" data="46"/>
      <o:rules v:ext="edit">
        <o:r id="V:Rule3" type="connector" idref="#_x0000_s47108"/>
        <o:r id="V:Rule4" type="connector" idref="#_x0000_s47109"/>
      </o:rules>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E69"/>
    <w:rsid w:val="000023FD"/>
    <w:rsid w:val="00002F8D"/>
    <w:rsid w:val="00006598"/>
    <w:rsid w:val="00017416"/>
    <w:rsid w:val="0002282B"/>
    <w:rsid w:val="0003482E"/>
    <w:rsid w:val="0004599C"/>
    <w:rsid w:val="00077A15"/>
    <w:rsid w:val="00083CCE"/>
    <w:rsid w:val="00090C61"/>
    <w:rsid w:val="00092FC5"/>
    <w:rsid w:val="000C7272"/>
    <w:rsid w:val="000F020E"/>
    <w:rsid w:val="00105A5B"/>
    <w:rsid w:val="00107745"/>
    <w:rsid w:val="001254C8"/>
    <w:rsid w:val="001447AC"/>
    <w:rsid w:val="00147B27"/>
    <w:rsid w:val="00173872"/>
    <w:rsid w:val="001812A5"/>
    <w:rsid w:val="001970C5"/>
    <w:rsid w:val="00197C22"/>
    <w:rsid w:val="001A20F6"/>
    <w:rsid w:val="001E2EC7"/>
    <w:rsid w:val="001F42EF"/>
    <w:rsid w:val="00212692"/>
    <w:rsid w:val="00214A3B"/>
    <w:rsid w:val="00227A91"/>
    <w:rsid w:val="00242405"/>
    <w:rsid w:val="002C50F7"/>
    <w:rsid w:val="002D6E35"/>
    <w:rsid w:val="002D7BDA"/>
    <w:rsid w:val="002F207F"/>
    <w:rsid w:val="002F399A"/>
    <w:rsid w:val="002F58C5"/>
    <w:rsid w:val="003150FF"/>
    <w:rsid w:val="00322784"/>
    <w:rsid w:val="003276CC"/>
    <w:rsid w:val="00335504"/>
    <w:rsid w:val="00345F68"/>
    <w:rsid w:val="00352D88"/>
    <w:rsid w:val="0035584A"/>
    <w:rsid w:val="00390EF9"/>
    <w:rsid w:val="004113A9"/>
    <w:rsid w:val="0043589C"/>
    <w:rsid w:val="00435BA0"/>
    <w:rsid w:val="00437FE9"/>
    <w:rsid w:val="0044231D"/>
    <w:rsid w:val="00453708"/>
    <w:rsid w:val="00486826"/>
    <w:rsid w:val="004936BB"/>
    <w:rsid w:val="004B762B"/>
    <w:rsid w:val="004B771C"/>
    <w:rsid w:val="004C1C82"/>
    <w:rsid w:val="004D0B5C"/>
    <w:rsid w:val="004E76FB"/>
    <w:rsid w:val="004E7D12"/>
    <w:rsid w:val="004F51C7"/>
    <w:rsid w:val="00505038"/>
    <w:rsid w:val="00507782"/>
    <w:rsid w:val="00525AD3"/>
    <w:rsid w:val="00551BD9"/>
    <w:rsid w:val="00573EA6"/>
    <w:rsid w:val="005D7500"/>
    <w:rsid w:val="0060165B"/>
    <w:rsid w:val="00625C5C"/>
    <w:rsid w:val="0062718B"/>
    <w:rsid w:val="0062774B"/>
    <w:rsid w:val="00634444"/>
    <w:rsid w:val="00646C6E"/>
    <w:rsid w:val="00686402"/>
    <w:rsid w:val="006C3E65"/>
    <w:rsid w:val="006D032F"/>
    <w:rsid w:val="006F2136"/>
    <w:rsid w:val="006F484E"/>
    <w:rsid w:val="00705043"/>
    <w:rsid w:val="00722EEC"/>
    <w:rsid w:val="00724ACB"/>
    <w:rsid w:val="00757F03"/>
    <w:rsid w:val="00774456"/>
    <w:rsid w:val="00782112"/>
    <w:rsid w:val="007A030A"/>
    <w:rsid w:val="007A0ABF"/>
    <w:rsid w:val="007D1CAA"/>
    <w:rsid w:val="008231C4"/>
    <w:rsid w:val="00862A4D"/>
    <w:rsid w:val="00865BDE"/>
    <w:rsid w:val="00870467"/>
    <w:rsid w:val="00883D01"/>
    <w:rsid w:val="00886DF6"/>
    <w:rsid w:val="00896D50"/>
    <w:rsid w:val="008B1492"/>
    <w:rsid w:val="008C516B"/>
    <w:rsid w:val="008D7CC6"/>
    <w:rsid w:val="008F11D1"/>
    <w:rsid w:val="00903C61"/>
    <w:rsid w:val="009150B7"/>
    <w:rsid w:val="009367EB"/>
    <w:rsid w:val="009454FD"/>
    <w:rsid w:val="00950F59"/>
    <w:rsid w:val="00970EE8"/>
    <w:rsid w:val="00975E8F"/>
    <w:rsid w:val="00982778"/>
    <w:rsid w:val="00983721"/>
    <w:rsid w:val="009E2C1E"/>
    <w:rsid w:val="00A0635B"/>
    <w:rsid w:val="00A10ECE"/>
    <w:rsid w:val="00A254B0"/>
    <w:rsid w:val="00A32716"/>
    <w:rsid w:val="00A32F40"/>
    <w:rsid w:val="00A3312A"/>
    <w:rsid w:val="00A53B78"/>
    <w:rsid w:val="00A5758C"/>
    <w:rsid w:val="00A7752C"/>
    <w:rsid w:val="00AA066D"/>
    <w:rsid w:val="00AB42D1"/>
    <w:rsid w:val="00AB5346"/>
    <w:rsid w:val="00AE466F"/>
    <w:rsid w:val="00AF32FC"/>
    <w:rsid w:val="00B2425A"/>
    <w:rsid w:val="00B320BC"/>
    <w:rsid w:val="00B66036"/>
    <w:rsid w:val="00B91AF6"/>
    <w:rsid w:val="00B91D72"/>
    <w:rsid w:val="00B95837"/>
    <w:rsid w:val="00B9767C"/>
    <w:rsid w:val="00BA5542"/>
    <w:rsid w:val="00BA7E69"/>
    <w:rsid w:val="00BB76D3"/>
    <w:rsid w:val="00C06B39"/>
    <w:rsid w:val="00C222FB"/>
    <w:rsid w:val="00C35D15"/>
    <w:rsid w:val="00C35E71"/>
    <w:rsid w:val="00C61513"/>
    <w:rsid w:val="00C636A9"/>
    <w:rsid w:val="00C7027C"/>
    <w:rsid w:val="00C720E4"/>
    <w:rsid w:val="00CA23C6"/>
    <w:rsid w:val="00CA333D"/>
    <w:rsid w:val="00CA4895"/>
    <w:rsid w:val="00CC38E1"/>
    <w:rsid w:val="00CD52EF"/>
    <w:rsid w:val="00CE4974"/>
    <w:rsid w:val="00CE4A18"/>
    <w:rsid w:val="00CF28AA"/>
    <w:rsid w:val="00D00873"/>
    <w:rsid w:val="00D1037A"/>
    <w:rsid w:val="00D127C3"/>
    <w:rsid w:val="00D15225"/>
    <w:rsid w:val="00D30972"/>
    <w:rsid w:val="00D47123"/>
    <w:rsid w:val="00D51F7A"/>
    <w:rsid w:val="00D5472A"/>
    <w:rsid w:val="00D56406"/>
    <w:rsid w:val="00D60C92"/>
    <w:rsid w:val="00D633F6"/>
    <w:rsid w:val="00D63705"/>
    <w:rsid w:val="00D653C7"/>
    <w:rsid w:val="00D70D67"/>
    <w:rsid w:val="00D94DF5"/>
    <w:rsid w:val="00D95210"/>
    <w:rsid w:val="00DB1260"/>
    <w:rsid w:val="00DB48D9"/>
    <w:rsid w:val="00DF2A70"/>
    <w:rsid w:val="00E20594"/>
    <w:rsid w:val="00E6349D"/>
    <w:rsid w:val="00E94164"/>
    <w:rsid w:val="00EA3711"/>
    <w:rsid w:val="00EA64C1"/>
    <w:rsid w:val="00EA78EA"/>
    <w:rsid w:val="00EC2FD7"/>
    <w:rsid w:val="00ED7F71"/>
    <w:rsid w:val="00EE2337"/>
    <w:rsid w:val="00EF22CD"/>
    <w:rsid w:val="00EF2E98"/>
    <w:rsid w:val="00F3134E"/>
    <w:rsid w:val="00F4764C"/>
    <w:rsid w:val="00F54042"/>
    <w:rsid w:val="00F60030"/>
    <w:rsid w:val="00FD01A6"/>
    <w:rsid w:val="00FD4E32"/>
    <w:rsid w:val="00FF0F1B"/>
    <w:rsid w:val="00FF33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95"/>
    <w:pPr>
      <w:spacing w:after="0" w:line="240" w:lineRule="auto"/>
    </w:pPr>
    <w:rPr>
      <w:sz w:val="24"/>
      <w:szCs w:val="24"/>
    </w:rPr>
  </w:style>
  <w:style w:type="paragraph" w:styleId="1">
    <w:name w:val="heading 1"/>
    <w:basedOn w:val="a"/>
    <w:next w:val="a"/>
    <w:link w:val="10"/>
    <w:uiPriority w:val="9"/>
    <w:qFormat/>
    <w:rsid w:val="00CA48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CA48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A4895"/>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CA4895"/>
    <w:pPr>
      <w:keepNext/>
      <w:spacing w:before="240" w:after="60"/>
      <w:outlineLvl w:val="3"/>
    </w:pPr>
    <w:rPr>
      <w:b/>
      <w:bCs/>
      <w:sz w:val="28"/>
      <w:szCs w:val="28"/>
    </w:rPr>
  </w:style>
  <w:style w:type="paragraph" w:styleId="5">
    <w:name w:val="heading 5"/>
    <w:basedOn w:val="a"/>
    <w:next w:val="a"/>
    <w:link w:val="50"/>
    <w:uiPriority w:val="9"/>
    <w:semiHidden/>
    <w:unhideWhenUsed/>
    <w:qFormat/>
    <w:rsid w:val="00CA4895"/>
    <w:pPr>
      <w:spacing w:before="240" w:after="60"/>
      <w:outlineLvl w:val="4"/>
    </w:pPr>
    <w:rPr>
      <w:b/>
      <w:bCs/>
      <w:i/>
      <w:iCs/>
      <w:sz w:val="26"/>
      <w:szCs w:val="26"/>
    </w:rPr>
  </w:style>
  <w:style w:type="paragraph" w:styleId="6">
    <w:name w:val="heading 6"/>
    <w:basedOn w:val="a"/>
    <w:next w:val="a"/>
    <w:link w:val="60"/>
    <w:uiPriority w:val="9"/>
    <w:semiHidden/>
    <w:unhideWhenUsed/>
    <w:qFormat/>
    <w:rsid w:val="00CA4895"/>
    <w:pPr>
      <w:spacing w:before="240" w:after="60"/>
      <w:outlineLvl w:val="5"/>
    </w:pPr>
    <w:rPr>
      <w:b/>
      <w:bCs/>
      <w:sz w:val="22"/>
      <w:szCs w:val="22"/>
    </w:rPr>
  </w:style>
  <w:style w:type="paragraph" w:styleId="7">
    <w:name w:val="heading 7"/>
    <w:basedOn w:val="a"/>
    <w:next w:val="a"/>
    <w:link w:val="70"/>
    <w:uiPriority w:val="9"/>
    <w:semiHidden/>
    <w:unhideWhenUsed/>
    <w:qFormat/>
    <w:rsid w:val="00CA4895"/>
    <w:pPr>
      <w:spacing w:before="240" w:after="60"/>
      <w:outlineLvl w:val="6"/>
    </w:pPr>
  </w:style>
  <w:style w:type="paragraph" w:styleId="8">
    <w:name w:val="heading 8"/>
    <w:basedOn w:val="a"/>
    <w:next w:val="a"/>
    <w:link w:val="80"/>
    <w:uiPriority w:val="9"/>
    <w:semiHidden/>
    <w:unhideWhenUsed/>
    <w:qFormat/>
    <w:rsid w:val="00CA4895"/>
    <w:pPr>
      <w:spacing w:before="240" w:after="60"/>
      <w:outlineLvl w:val="7"/>
    </w:pPr>
    <w:rPr>
      <w:i/>
      <w:iCs/>
    </w:rPr>
  </w:style>
  <w:style w:type="paragraph" w:styleId="9">
    <w:name w:val="heading 9"/>
    <w:basedOn w:val="a"/>
    <w:next w:val="a"/>
    <w:link w:val="90"/>
    <w:uiPriority w:val="9"/>
    <w:semiHidden/>
    <w:unhideWhenUsed/>
    <w:qFormat/>
    <w:rsid w:val="00CA48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1,бпОсновной текст,Body Text Char"/>
    <w:basedOn w:val="a"/>
    <w:link w:val="a4"/>
    <w:rsid w:val="0062774B"/>
    <w:pPr>
      <w:jc w:val="both"/>
    </w:pPr>
    <w:rPr>
      <w:szCs w:val="20"/>
    </w:rPr>
  </w:style>
  <w:style w:type="paragraph" w:styleId="31">
    <w:name w:val="Body Text Indent 3"/>
    <w:basedOn w:val="a"/>
    <w:rsid w:val="0062774B"/>
    <w:pPr>
      <w:spacing w:after="120"/>
      <w:ind w:left="283"/>
    </w:pPr>
    <w:rPr>
      <w:sz w:val="16"/>
      <w:szCs w:val="16"/>
    </w:rPr>
  </w:style>
  <w:style w:type="table" w:styleId="a5">
    <w:name w:val="Table Grid"/>
    <w:basedOn w:val="a1"/>
    <w:rsid w:val="0062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uiPriority w:val="99"/>
    <w:qFormat/>
    <w:rsid w:val="00CA4895"/>
    <w:pPr>
      <w:ind w:left="720"/>
      <w:contextualSpacing/>
    </w:pPr>
  </w:style>
  <w:style w:type="paragraph" w:styleId="a7">
    <w:name w:val="header"/>
    <w:basedOn w:val="a"/>
    <w:link w:val="a8"/>
    <w:uiPriority w:val="99"/>
    <w:unhideWhenUsed/>
    <w:rsid w:val="00173872"/>
    <w:pPr>
      <w:tabs>
        <w:tab w:val="center" w:pos="4677"/>
        <w:tab w:val="right" w:pos="9355"/>
      </w:tabs>
    </w:pPr>
  </w:style>
  <w:style w:type="character" w:customStyle="1" w:styleId="a8">
    <w:name w:val="Верхний колонтитул Знак"/>
    <w:basedOn w:val="a0"/>
    <w:link w:val="a7"/>
    <w:uiPriority w:val="99"/>
    <w:rsid w:val="00173872"/>
    <w:rPr>
      <w:sz w:val="24"/>
      <w:szCs w:val="24"/>
    </w:rPr>
  </w:style>
  <w:style w:type="paragraph" w:styleId="a9">
    <w:name w:val="footer"/>
    <w:basedOn w:val="a"/>
    <w:link w:val="aa"/>
    <w:uiPriority w:val="99"/>
    <w:unhideWhenUsed/>
    <w:rsid w:val="00173872"/>
    <w:pPr>
      <w:tabs>
        <w:tab w:val="center" w:pos="4677"/>
        <w:tab w:val="right" w:pos="9355"/>
      </w:tabs>
    </w:pPr>
  </w:style>
  <w:style w:type="character" w:customStyle="1" w:styleId="aa">
    <w:name w:val="Нижний колонтитул Знак"/>
    <w:basedOn w:val="a0"/>
    <w:link w:val="a9"/>
    <w:uiPriority w:val="99"/>
    <w:rsid w:val="00173872"/>
    <w:rPr>
      <w:sz w:val="24"/>
      <w:szCs w:val="24"/>
    </w:rPr>
  </w:style>
  <w:style w:type="paragraph" w:customStyle="1" w:styleId="ConsPlusTitle">
    <w:name w:val="ConsPlusTitle"/>
    <w:rsid w:val="00A10ECE"/>
    <w:pPr>
      <w:widowControl w:val="0"/>
      <w:autoSpaceDE w:val="0"/>
      <w:autoSpaceDN w:val="0"/>
      <w:adjustRightInd w:val="0"/>
    </w:pPr>
    <w:rPr>
      <w:rFonts w:ascii="Arial" w:hAnsi="Arial" w:cs="Arial"/>
      <w:b/>
      <w:bCs/>
    </w:rPr>
  </w:style>
  <w:style w:type="paragraph" w:customStyle="1" w:styleId="ConsPlusNormal">
    <w:name w:val="ConsPlusNormal"/>
    <w:uiPriority w:val="99"/>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rsid w:val="008C516B"/>
    <w:pPr>
      <w:widowControl w:val="0"/>
      <w:autoSpaceDE w:val="0"/>
      <w:autoSpaceDN w:val="0"/>
      <w:adjustRightInd w:val="0"/>
    </w:pPr>
    <w:rPr>
      <w:rFonts w:ascii="Courier New" w:hAnsi="Courier New" w:cs="Courier New"/>
    </w:rPr>
  </w:style>
  <w:style w:type="character" w:customStyle="1" w:styleId="a4">
    <w:name w:val="Основной текст Знак"/>
    <w:aliases w:val="body text Знак,Основной текст1 Знак,бпОсновной текст Знак,Body Text Char Знак"/>
    <w:basedOn w:val="a0"/>
    <w:link w:val="a3"/>
    <w:rsid w:val="00B320BC"/>
    <w:rPr>
      <w:sz w:val="24"/>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nhideWhenUsed/>
    <w:rsid w:val="0043589C"/>
    <w:rPr>
      <w:rFonts w:ascii="Tahoma" w:hAnsi="Tahoma" w:cs="Tahoma"/>
      <w:sz w:val="16"/>
      <w:szCs w:val="16"/>
    </w:rPr>
  </w:style>
  <w:style w:type="character" w:customStyle="1" w:styleId="ae">
    <w:name w:val="Текст выноски Знак"/>
    <w:basedOn w:val="a0"/>
    <w:link w:val="ad"/>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hAnsi="Arial" w:cs="Arial"/>
      <w:sz w:val="24"/>
      <w:szCs w:val="24"/>
    </w:rPr>
  </w:style>
  <w:style w:type="paragraph" w:styleId="af0">
    <w:name w:val="No Spacing"/>
    <w:basedOn w:val="a"/>
    <w:link w:val="af1"/>
    <w:qFormat/>
    <w:rsid w:val="00CA4895"/>
    <w:rPr>
      <w:szCs w:val="32"/>
    </w:rPr>
  </w:style>
  <w:style w:type="character" w:customStyle="1" w:styleId="20">
    <w:name w:val="Заголовок 2 Знак"/>
    <w:basedOn w:val="a0"/>
    <w:link w:val="2"/>
    <w:rsid w:val="00CA4895"/>
    <w:rPr>
      <w:rFonts w:asciiTheme="majorHAnsi" w:eastAsiaTheme="majorEastAsia" w:hAnsiTheme="majorHAnsi"/>
      <w:b/>
      <w:bCs/>
      <w:i/>
      <w:iCs/>
      <w:sz w:val="28"/>
      <w:szCs w:val="28"/>
    </w:rPr>
  </w:style>
  <w:style w:type="character" w:customStyle="1" w:styleId="10">
    <w:name w:val="Заголовок 1 Знак"/>
    <w:basedOn w:val="a0"/>
    <w:link w:val="1"/>
    <w:uiPriority w:val="9"/>
    <w:rsid w:val="00CA4895"/>
    <w:rPr>
      <w:rFonts w:asciiTheme="majorHAnsi" w:eastAsiaTheme="majorEastAsia" w:hAnsiTheme="majorHAnsi" w:cstheme="majorBidi"/>
      <w:b/>
      <w:bCs/>
      <w:kern w:val="32"/>
      <w:sz w:val="32"/>
      <w:szCs w:val="32"/>
    </w:rPr>
  </w:style>
  <w:style w:type="paragraph" w:customStyle="1" w:styleId="ConsPlusCell">
    <w:name w:val="ConsPlusCell"/>
    <w:uiPriority w:val="99"/>
    <w:rsid w:val="00077A15"/>
    <w:pPr>
      <w:widowControl w:val="0"/>
      <w:autoSpaceDE w:val="0"/>
      <w:autoSpaceDN w:val="0"/>
      <w:adjustRightInd w:val="0"/>
    </w:pPr>
    <w:rPr>
      <w:rFonts w:ascii="Arial" w:hAnsi="Arial" w:cs="Arial"/>
    </w:rPr>
  </w:style>
  <w:style w:type="paragraph" w:customStyle="1" w:styleId="ConsPlusDocList">
    <w:name w:val="ConsPlusDocList"/>
    <w:rsid w:val="00077A15"/>
    <w:pPr>
      <w:widowControl w:val="0"/>
      <w:autoSpaceDE w:val="0"/>
      <w:autoSpaceDN w:val="0"/>
      <w:adjustRightInd w:val="0"/>
    </w:pPr>
    <w:rPr>
      <w:rFonts w:ascii="Courier New" w:hAnsi="Courier New" w:cs="Courier New"/>
    </w:rPr>
  </w:style>
  <w:style w:type="character" w:styleId="af2">
    <w:name w:val="Hyperlink"/>
    <w:basedOn w:val="a0"/>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character" w:customStyle="1" w:styleId="af1">
    <w:name w:val="Без интервала Знак"/>
    <w:basedOn w:val="a0"/>
    <w:link w:val="af0"/>
    <w:uiPriority w:val="1"/>
    <w:rsid w:val="00CF28AA"/>
    <w:rPr>
      <w:sz w:val="24"/>
      <w:szCs w:val="32"/>
    </w:rPr>
  </w:style>
  <w:style w:type="paragraph" w:styleId="af4">
    <w:name w:val="Normal (Web)"/>
    <w:basedOn w:val="a"/>
    <w:uiPriority w:val="99"/>
    <w:rsid w:val="007D1CAA"/>
    <w:pPr>
      <w:spacing w:before="100" w:beforeAutospacing="1" w:after="100" w:afterAutospacing="1"/>
    </w:pPr>
  </w:style>
  <w:style w:type="paragraph" w:styleId="23">
    <w:name w:val="Body Text 2"/>
    <w:basedOn w:val="a"/>
    <w:link w:val="24"/>
    <w:unhideWhenUsed/>
    <w:rsid w:val="00435BA0"/>
    <w:pPr>
      <w:spacing w:after="120" w:line="480" w:lineRule="auto"/>
    </w:pPr>
  </w:style>
  <w:style w:type="character" w:customStyle="1" w:styleId="24">
    <w:name w:val="Основной текст 2 Знак"/>
    <w:basedOn w:val="a0"/>
    <w:link w:val="23"/>
    <w:rsid w:val="00435BA0"/>
    <w:rPr>
      <w:sz w:val="24"/>
      <w:szCs w:val="24"/>
    </w:rPr>
  </w:style>
  <w:style w:type="paragraph" w:customStyle="1" w:styleId="11">
    <w:name w:val="Без интервала1"/>
    <w:rsid w:val="00435BA0"/>
    <w:pPr>
      <w:ind w:firstLine="567"/>
      <w:jc w:val="both"/>
    </w:pPr>
    <w:rPr>
      <w:sz w:val="28"/>
      <w:szCs w:val="28"/>
    </w:rPr>
  </w:style>
  <w:style w:type="character" w:customStyle="1" w:styleId="Q">
    <w:name w:val="Q"/>
    <w:rsid w:val="00435BA0"/>
  </w:style>
  <w:style w:type="paragraph" w:customStyle="1" w:styleId="310">
    <w:name w:val="Основной текст 31"/>
    <w:basedOn w:val="a"/>
    <w:rsid w:val="001447AC"/>
    <w:pPr>
      <w:suppressAutoHyphens/>
    </w:pPr>
    <w:rPr>
      <w:sz w:val="20"/>
      <w:szCs w:val="20"/>
      <w:lang w:eastAsia="ar-SA"/>
    </w:rPr>
  </w:style>
  <w:style w:type="paragraph" w:customStyle="1" w:styleId="ConsNonformat">
    <w:name w:val="ConsNonformat"/>
    <w:rsid w:val="001447AC"/>
    <w:pPr>
      <w:widowControl w:val="0"/>
      <w:suppressAutoHyphens/>
      <w:autoSpaceDE w:val="0"/>
    </w:pPr>
    <w:rPr>
      <w:rFonts w:ascii="Courier New" w:eastAsia="Arial" w:hAnsi="Courier New" w:cs="Courier New"/>
      <w:lang w:eastAsia="ar-SA"/>
    </w:rPr>
  </w:style>
  <w:style w:type="paragraph" w:customStyle="1" w:styleId="af5">
    <w:name w:val="Горизонтальная линия"/>
    <w:basedOn w:val="a"/>
    <w:next w:val="a3"/>
    <w:rsid w:val="001447AC"/>
    <w:pPr>
      <w:suppressLineNumbers/>
      <w:pBdr>
        <w:bottom w:val="double" w:sz="2" w:space="0" w:color="808080"/>
      </w:pBdr>
      <w:suppressAutoHyphens/>
      <w:spacing w:after="283"/>
    </w:pPr>
    <w:rPr>
      <w:sz w:val="12"/>
      <w:szCs w:val="12"/>
      <w:lang w:eastAsia="ar-SA"/>
    </w:rPr>
  </w:style>
  <w:style w:type="character" w:customStyle="1" w:styleId="30">
    <w:name w:val="Заголовок 3 Знак"/>
    <w:basedOn w:val="a0"/>
    <w:link w:val="3"/>
    <w:uiPriority w:val="9"/>
    <w:rsid w:val="00CA4895"/>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CA4895"/>
    <w:rPr>
      <w:b/>
      <w:bCs/>
      <w:sz w:val="28"/>
      <w:szCs w:val="28"/>
    </w:rPr>
  </w:style>
  <w:style w:type="character" w:customStyle="1" w:styleId="50">
    <w:name w:val="Заголовок 5 Знак"/>
    <w:basedOn w:val="a0"/>
    <w:link w:val="5"/>
    <w:uiPriority w:val="9"/>
    <w:semiHidden/>
    <w:rsid w:val="00CA4895"/>
    <w:rPr>
      <w:b/>
      <w:bCs/>
      <w:i/>
      <w:iCs/>
      <w:sz w:val="26"/>
      <w:szCs w:val="26"/>
    </w:rPr>
  </w:style>
  <w:style w:type="character" w:customStyle="1" w:styleId="60">
    <w:name w:val="Заголовок 6 Знак"/>
    <w:basedOn w:val="a0"/>
    <w:link w:val="6"/>
    <w:uiPriority w:val="9"/>
    <w:semiHidden/>
    <w:rsid w:val="00CA4895"/>
    <w:rPr>
      <w:b/>
      <w:bCs/>
    </w:rPr>
  </w:style>
  <w:style w:type="character" w:customStyle="1" w:styleId="70">
    <w:name w:val="Заголовок 7 Знак"/>
    <w:basedOn w:val="a0"/>
    <w:link w:val="7"/>
    <w:uiPriority w:val="9"/>
    <w:semiHidden/>
    <w:rsid w:val="00CA4895"/>
    <w:rPr>
      <w:sz w:val="24"/>
      <w:szCs w:val="24"/>
    </w:rPr>
  </w:style>
  <w:style w:type="character" w:customStyle="1" w:styleId="80">
    <w:name w:val="Заголовок 8 Знак"/>
    <w:basedOn w:val="a0"/>
    <w:link w:val="8"/>
    <w:uiPriority w:val="9"/>
    <w:semiHidden/>
    <w:rsid w:val="00CA4895"/>
    <w:rPr>
      <w:i/>
      <w:iCs/>
      <w:sz w:val="24"/>
      <w:szCs w:val="24"/>
    </w:rPr>
  </w:style>
  <w:style w:type="character" w:customStyle="1" w:styleId="90">
    <w:name w:val="Заголовок 9 Знак"/>
    <w:basedOn w:val="a0"/>
    <w:link w:val="9"/>
    <w:uiPriority w:val="9"/>
    <w:semiHidden/>
    <w:rsid w:val="00CA4895"/>
    <w:rPr>
      <w:rFonts w:asciiTheme="majorHAnsi" w:eastAsiaTheme="majorEastAsia" w:hAnsiTheme="majorHAnsi"/>
    </w:rPr>
  </w:style>
  <w:style w:type="character" w:styleId="af6">
    <w:name w:val="page number"/>
    <w:basedOn w:val="a0"/>
    <w:rsid w:val="0044231D"/>
  </w:style>
  <w:style w:type="paragraph" w:customStyle="1" w:styleId="af7">
    <w:name w:val="Знак Знак Знак"/>
    <w:basedOn w:val="a"/>
    <w:rsid w:val="0044231D"/>
    <w:pPr>
      <w:spacing w:after="160" w:line="240" w:lineRule="exact"/>
    </w:pPr>
    <w:rPr>
      <w:rFonts w:ascii="Verdana" w:hAnsi="Verdana"/>
    </w:rPr>
  </w:style>
  <w:style w:type="paragraph" w:styleId="af8">
    <w:name w:val="Title"/>
    <w:basedOn w:val="a"/>
    <w:next w:val="a"/>
    <w:link w:val="af9"/>
    <w:uiPriority w:val="10"/>
    <w:qFormat/>
    <w:rsid w:val="00CA4895"/>
    <w:pPr>
      <w:spacing w:before="240" w:after="60"/>
      <w:jc w:val="center"/>
      <w:outlineLvl w:val="0"/>
    </w:pPr>
    <w:rPr>
      <w:rFonts w:asciiTheme="majorHAnsi" w:eastAsiaTheme="majorEastAsia" w:hAnsiTheme="majorHAnsi"/>
      <w:b/>
      <w:bCs/>
      <w:kern w:val="28"/>
      <w:sz w:val="32"/>
      <w:szCs w:val="32"/>
    </w:rPr>
  </w:style>
  <w:style w:type="character" w:customStyle="1" w:styleId="af9">
    <w:name w:val="Название Знак"/>
    <w:basedOn w:val="a0"/>
    <w:link w:val="af8"/>
    <w:uiPriority w:val="10"/>
    <w:rsid w:val="00CA4895"/>
    <w:rPr>
      <w:rFonts w:asciiTheme="majorHAnsi" w:eastAsiaTheme="majorEastAsia" w:hAnsiTheme="majorHAnsi"/>
      <w:b/>
      <w:bCs/>
      <w:kern w:val="28"/>
      <w:sz w:val="32"/>
      <w:szCs w:val="32"/>
    </w:rPr>
  </w:style>
  <w:style w:type="paragraph" w:styleId="afa">
    <w:name w:val="Subtitle"/>
    <w:basedOn w:val="a"/>
    <w:next w:val="a"/>
    <w:link w:val="afb"/>
    <w:uiPriority w:val="11"/>
    <w:qFormat/>
    <w:rsid w:val="00CA4895"/>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CA4895"/>
    <w:rPr>
      <w:rFonts w:asciiTheme="majorHAnsi" w:eastAsiaTheme="majorEastAsia" w:hAnsiTheme="majorHAnsi"/>
      <w:sz w:val="24"/>
      <w:szCs w:val="24"/>
    </w:rPr>
  </w:style>
  <w:style w:type="character" w:styleId="afc">
    <w:name w:val="Strong"/>
    <w:basedOn w:val="a0"/>
    <w:qFormat/>
    <w:rsid w:val="00CA4895"/>
    <w:rPr>
      <w:b/>
      <w:bCs/>
    </w:rPr>
  </w:style>
  <w:style w:type="character" w:styleId="afd">
    <w:name w:val="Emphasis"/>
    <w:basedOn w:val="a0"/>
    <w:uiPriority w:val="20"/>
    <w:qFormat/>
    <w:rsid w:val="00CA4895"/>
    <w:rPr>
      <w:rFonts w:asciiTheme="minorHAnsi" w:hAnsiTheme="minorHAnsi"/>
      <w:b/>
      <w:i/>
      <w:iCs/>
    </w:rPr>
  </w:style>
  <w:style w:type="paragraph" w:styleId="25">
    <w:name w:val="Quote"/>
    <w:basedOn w:val="a"/>
    <w:next w:val="a"/>
    <w:link w:val="26"/>
    <w:uiPriority w:val="29"/>
    <w:qFormat/>
    <w:rsid w:val="00CA4895"/>
    <w:rPr>
      <w:i/>
    </w:rPr>
  </w:style>
  <w:style w:type="character" w:customStyle="1" w:styleId="26">
    <w:name w:val="Цитата 2 Знак"/>
    <w:basedOn w:val="a0"/>
    <w:link w:val="25"/>
    <w:uiPriority w:val="29"/>
    <w:rsid w:val="00CA4895"/>
    <w:rPr>
      <w:i/>
      <w:sz w:val="24"/>
      <w:szCs w:val="24"/>
    </w:rPr>
  </w:style>
  <w:style w:type="paragraph" w:styleId="afe">
    <w:name w:val="Intense Quote"/>
    <w:basedOn w:val="a"/>
    <w:next w:val="a"/>
    <w:link w:val="aff"/>
    <w:uiPriority w:val="30"/>
    <w:qFormat/>
    <w:rsid w:val="00CA4895"/>
    <w:pPr>
      <w:ind w:left="720" w:right="720"/>
    </w:pPr>
    <w:rPr>
      <w:b/>
      <w:i/>
      <w:szCs w:val="22"/>
    </w:rPr>
  </w:style>
  <w:style w:type="character" w:customStyle="1" w:styleId="aff">
    <w:name w:val="Выделенная цитата Знак"/>
    <w:basedOn w:val="a0"/>
    <w:link w:val="afe"/>
    <w:uiPriority w:val="30"/>
    <w:rsid w:val="00CA4895"/>
    <w:rPr>
      <w:b/>
      <w:i/>
      <w:sz w:val="24"/>
    </w:rPr>
  </w:style>
  <w:style w:type="character" w:styleId="aff0">
    <w:name w:val="Subtle Emphasis"/>
    <w:uiPriority w:val="19"/>
    <w:qFormat/>
    <w:rsid w:val="00CA4895"/>
    <w:rPr>
      <w:i/>
      <w:color w:val="5A5A5A" w:themeColor="text1" w:themeTint="A5"/>
    </w:rPr>
  </w:style>
  <w:style w:type="character" w:styleId="aff1">
    <w:name w:val="Intense Emphasis"/>
    <w:basedOn w:val="a0"/>
    <w:uiPriority w:val="21"/>
    <w:qFormat/>
    <w:rsid w:val="00CA4895"/>
    <w:rPr>
      <w:b/>
      <w:i/>
      <w:sz w:val="24"/>
      <w:szCs w:val="24"/>
      <w:u w:val="single"/>
    </w:rPr>
  </w:style>
  <w:style w:type="character" w:styleId="aff2">
    <w:name w:val="Subtle Reference"/>
    <w:basedOn w:val="a0"/>
    <w:uiPriority w:val="31"/>
    <w:qFormat/>
    <w:rsid w:val="00CA4895"/>
    <w:rPr>
      <w:sz w:val="24"/>
      <w:szCs w:val="24"/>
      <w:u w:val="single"/>
    </w:rPr>
  </w:style>
  <w:style w:type="character" w:styleId="aff3">
    <w:name w:val="Intense Reference"/>
    <w:basedOn w:val="a0"/>
    <w:uiPriority w:val="32"/>
    <w:qFormat/>
    <w:rsid w:val="00CA4895"/>
    <w:rPr>
      <w:b/>
      <w:sz w:val="24"/>
      <w:u w:val="single"/>
    </w:rPr>
  </w:style>
  <w:style w:type="character" w:styleId="aff4">
    <w:name w:val="Book Title"/>
    <w:basedOn w:val="a0"/>
    <w:uiPriority w:val="33"/>
    <w:qFormat/>
    <w:rsid w:val="00CA4895"/>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CA4895"/>
    <w:pPr>
      <w:outlineLvl w:val="9"/>
    </w:pPr>
    <w:rPr>
      <w:rFonts w:cs="Times New Roman"/>
    </w:rPr>
  </w:style>
  <w:style w:type="paragraph" w:customStyle="1" w:styleId="Standard">
    <w:name w:val="Standard"/>
    <w:rsid w:val="00DF2A70"/>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F2A70"/>
    <w:pPr>
      <w:spacing w:after="120"/>
    </w:pPr>
  </w:style>
  <w:style w:type="paragraph" w:styleId="aff6">
    <w:name w:val="List"/>
    <w:basedOn w:val="Textbody"/>
    <w:rsid w:val="00DF2A70"/>
  </w:style>
  <w:style w:type="paragraph" w:customStyle="1" w:styleId="Caption">
    <w:name w:val="Caption"/>
    <w:basedOn w:val="Standard"/>
    <w:rsid w:val="00DF2A70"/>
    <w:pPr>
      <w:suppressLineNumbers/>
      <w:spacing w:before="120" w:after="120"/>
    </w:pPr>
    <w:rPr>
      <w:i/>
      <w:iCs/>
    </w:rPr>
  </w:style>
  <w:style w:type="paragraph" w:customStyle="1" w:styleId="Index">
    <w:name w:val="Index"/>
    <w:basedOn w:val="Standard"/>
    <w:rsid w:val="00DF2A70"/>
    <w:pPr>
      <w:suppressLineNumbers/>
    </w:pPr>
  </w:style>
  <w:style w:type="paragraph" w:customStyle="1" w:styleId="Header">
    <w:name w:val="Header"/>
    <w:basedOn w:val="Standard"/>
    <w:rsid w:val="00DF2A70"/>
    <w:pPr>
      <w:tabs>
        <w:tab w:val="center" w:pos="4677"/>
        <w:tab w:val="right" w:pos="9355"/>
      </w:tabs>
    </w:pPr>
  </w:style>
  <w:style w:type="paragraph" w:customStyle="1" w:styleId="Footer">
    <w:name w:val="Footer"/>
    <w:basedOn w:val="Standard"/>
    <w:rsid w:val="00DF2A70"/>
    <w:pPr>
      <w:tabs>
        <w:tab w:val="center" w:pos="4677"/>
        <w:tab w:val="right" w:pos="9355"/>
      </w:tabs>
    </w:pPr>
  </w:style>
  <w:style w:type="character" w:customStyle="1" w:styleId="WW8NumSt4z0">
    <w:name w:val="WW8NumSt4z0"/>
    <w:rsid w:val="00DF2A70"/>
    <w:rPr>
      <w:rFonts w:ascii="Times New Roman" w:hAnsi="Times New Roman" w:cs="Times New Roman"/>
    </w:rPr>
  </w:style>
  <w:style w:type="character" w:customStyle="1" w:styleId="Internetlink">
    <w:name w:val="Internet link"/>
    <w:basedOn w:val="a0"/>
    <w:rsid w:val="00DF2A70"/>
    <w:rPr>
      <w:color w:val="0000FF"/>
      <w:u w:val="single"/>
    </w:rPr>
  </w:style>
  <w:style w:type="numbering" w:customStyle="1" w:styleId="WW8Num3">
    <w:name w:val="WW8Num3"/>
    <w:basedOn w:val="a2"/>
    <w:rsid w:val="00DF2A70"/>
    <w:pPr>
      <w:numPr>
        <w:numId w:val="2"/>
      </w:numPr>
    </w:pPr>
  </w:style>
  <w:style w:type="numbering" w:customStyle="1" w:styleId="WW8Num2">
    <w:name w:val="WW8Num2"/>
    <w:basedOn w:val="a2"/>
    <w:rsid w:val="00DF2A70"/>
    <w:pPr>
      <w:numPr>
        <w:numId w:val="3"/>
      </w:numPr>
    </w:pPr>
  </w:style>
  <w:style w:type="numbering" w:customStyle="1" w:styleId="WW8Num6">
    <w:name w:val="WW8Num6"/>
    <w:basedOn w:val="a2"/>
    <w:rsid w:val="00DF2A70"/>
    <w:pPr>
      <w:numPr>
        <w:numId w:val="4"/>
      </w:numPr>
    </w:pPr>
  </w:style>
  <w:style w:type="paragraph" w:customStyle="1" w:styleId="consplusnormal0">
    <w:name w:val="consplusnormal"/>
    <w:basedOn w:val="a"/>
    <w:rsid w:val="00E941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83DC2D534D58094D94BA52490A4F41F2E001468001EB6027F4506A24dBA9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F5314-AE05-474F-8C17-7ECEDAAC5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7</Pages>
  <Words>3361</Words>
  <Characters>19158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Marina</cp:lastModifiedBy>
  <cp:revision>25</cp:revision>
  <cp:lastPrinted>2014-07-04T06:56:00Z</cp:lastPrinted>
  <dcterms:created xsi:type="dcterms:W3CDTF">2012-04-04T11:41:00Z</dcterms:created>
  <dcterms:modified xsi:type="dcterms:W3CDTF">2014-07-04T06:57:00Z</dcterms:modified>
</cp:coreProperties>
</file>